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BE1" w:rsidRDefault="00875A78" w:rsidP="003860A9">
      <w:pPr>
        <w:pStyle w:val="Ttulo1"/>
        <w:spacing w:line="240" w:lineRule="auto"/>
        <w:ind w:left="705" w:right="0" w:hanging="705"/>
      </w:pPr>
      <w:r>
        <w:t xml:space="preserve">SEXAGEM MOLECULAR EM AVES </w:t>
      </w:r>
      <w:r w:rsidR="00D63142" w:rsidRPr="003860A9">
        <w:t xml:space="preserve">DO GÊNERO </w:t>
      </w:r>
      <w:proofErr w:type="spellStart"/>
      <w:r w:rsidR="00D63142" w:rsidRPr="00A12DF3">
        <w:rPr>
          <w:i/>
        </w:rPr>
        <w:t>Agapornis</w:t>
      </w:r>
      <w:proofErr w:type="spellEnd"/>
      <w:r w:rsidR="00D63142" w:rsidRPr="003860A9">
        <w:t xml:space="preserve"> </w:t>
      </w:r>
      <w:r w:rsidR="00401D28">
        <w:t>ATRAVÉS DE EXTRAÇÃO DE DNA DE PENAS</w:t>
      </w:r>
    </w:p>
    <w:p w:rsidR="00473C1A" w:rsidRPr="003860A9" w:rsidRDefault="00473C1A" w:rsidP="003860A9">
      <w:pPr>
        <w:pStyle w:val="Ttulo1"/>
        <w:spacing w:line="240" w:lineRule="auto"/>
        <w:ind w:left="705" w:right="0" w:hanging="705"/>
      </w:pPr>
    </w:p>
    <w:p w:rsidR="00971BE1" w:rsidRPr="00473C1A" w:rsidRDefault="00C6671E" w:rsidP="00A02504">
      <w:pPr>
        <w:jc w:val="both"/>
        <w:rPr>
          <w:sz w:val="20"/>
          <w:szCs w:val="20"/>
        </w:rPr>
      </w:pPr>
      <w:r w:rsidRPr="00A02504">
        <w:rPr>
          <w:sz w:val="20"/>
          <w:szCs w:val="20"/>
        </w:rPr>
        <w:t xml:space="preserve">Lucas Farias </w:t>
      </w:r>
      <w:r w:rsidR="003A60C6" w:rsidRPr="00A02504">
        <w:rPr>
          <w:sz w:val="20"/>
          <w:szCs w:val="20"/>
        </w:rPr>
        <w:t>Rodrigues</w:t>
      </w:r>
      <w:r w:rsidR="003A60C6" w:rsidRPr="00A02504">
        <w:rPr>
          <w:sz w:val="20"/>
          <w:szCs w:val="20"/>
          <w:vertAlign w:val="superscript"/>
        </w:rPr>
        <w:t>1</w:t>
      </w:r>
      <w:r w:rsidR="003A60C6" w:rsidRPr="00A02504">
        <w:rPr>
          <w:sz w:val="20"/>
          <w:szCs w:val="20"/>
        </w:rPr>
        <w:t xml:space="preserve">, </w:t>
      </w:r>
      <w:r w:rsidRPr="00A02504">
        <w:rPr>
          <w:sz w:val="20"/>
          <w:szCs w:val="20"/>
        </w:rPr>
        <w:t>Rayssa</w:t>
      </w:r>
      <w:r w:rsidR="003860A9" w:rsidRPr="00A02504">
        <w:rPr>
          <w:sz w:val="20"/>
          <w:szCs w:val="20"/>
        </w:rPr>
        <w:t xml:space="preserve"> </w:t>
      </w:r>
      <w:proofErr w:type="spellStart"/>
      <w:r w:rsidR="00F25516">
        <w:rPr>
          <w:sz w:val="20"/>
          <w:szCs w:val="20"/>
        </w:rPr>
        <w:t>Piton</w:t>
      </w:r>
      <w:proofErr w:type="spellEnd"/>
      <w:r w:rsidR="00F25516">
        <w:rPr>
          <w:sz w:val="20"/>
          <w:szCs w:val="20"/>
        </w:rPr>
        <w:t xml:space="preserve"> Rijo Costa</w:t>
      </w:r>
      <w:r w:rsidRPr="00A02504">
        <w:rPr>
          <w:sz w:val="20"/>
          <w:szCs w:val="20"/>
          <w:vertAlign w:val="superscript"/>
        </w:rPr>
        <w:t>2</w:t>
      </w:r>
      <w:r w:rsidRPr="00A02504">
        <w:rPr>
          <w:sz w:val="20"/>
          <w:szCs w:val="20"/>
        </w:rPr>
        <w:t xml:space="preserve">, </w:t>
      </w:r>
      <w:proofErr w:type="spellStart"/>
      <w:r w:rsidRPr="00A02504">
        <w:rPr>
          <w:sz w:val="20"/>
          <w:szCs w:val="20"/>
        </w:rPr>
        <w:t>Thaina</w:t>
      </w:r>
      <w:proofErr w:type="spellEnd"/>
      <w:r w:rsidRPr="00A02504">
        <w:rPr>
          <w:sz w:val="20"/>
          <w:szCs w:val="20"/>
        </w:rPr>
        <w:t xml:space="preserve"> Arruda de Carvalho</w:t>
      </w:r>
      <w:r w:rsidRPr="00A02504">
        <w:rPr>
          <w:sz w:val="20"/>
          <w:szCs w:val="20"/>
          <w:vertAlign w:val="superscript"/>
        </w:rPr>
        <w:t>3</w:t>
      </w:r>
      <w:r w:rsidRPr="00A02504">
        <w:rPr>
          <w:sz w:val="20"/>
          <w:szCs w:val="20"/>
        </w:rPr>
        <w:t>,</w:t>
      </w:r>
      <w:r w:rsidR="00A02504" w:rsidRPr="00A02504">
        <w:rPr>
          <w:sz w:val="20"/>
          <w:szCs w:val="20"/>
        </w:rPr>
        <w:t xml:space="preserve"> </w:t>
      </w:r>
      <w:proofErr w:type="spellStart"/>
      <w:r w:rsidR="00537B23" w:rsidRPr="00A02504">
        <w:rPr>
          <w:sz w:val="20"/>
          <w:szCs w:val="20"/>
        </w:rPr>
        <w:t>La</w:t>
      </w:r>
      <w:r w:rsidR="00A02504" w:rsidRPr="00A02504">
        <w:rPr>
          <w:sz w:val="20"/>
          <w:szCs w:val="20"/>
        </w:rPr>
        <w:t>uany</w:t>
      </w:r>
      <w:proofErr w:type="spellEnd"/>
      <w:r w:rsidR="00A02504" w:rsidRPr="00A02504">
        <w:rPr>
          <w:sz w:val="20"/>
          <w:szCs w:val="20"/>
        </w:rPr>
        <w:t xml:space="preserve"> </w:t>
      </w:r>
      <w:proofErr w:type="spellStart"/>
      <w:r w:rsidR="00222FF1" w:rsidRPr="00A02504">
        <w:rPr>
          <w:sz w:val="20"/>
          <w:szCs w:val="20"/>
        </w:rPr>
        <w:t>Liara</w:t>
      </w:r>
      <w:proofErr w:type="spellEnd"/>
      <w:r w:rsidR="00A02504" w:rsidRPr="00A02504">
        <w:rPr>
          <w:sz w:val="20"/>
          <w:szCs w:val="20"/>
        </w:rPr>
        <w:t xml:space="preserve"> </w:t>
      </w:r>
      <w:r w:rsidR="00537B23" w:rsidRPr="00A02504">
        <w:rPr>
          <w:sz w:val="20"/>
          <w:szCs w:val="20"/>
        </w:rPr>
        <w:t>Tavares da Silva</w:t>
      </w:r>
      <w:r w:rsidR="00537B23" w:rsidRPr="00F25516">
        <w:rPr>
          <w:sz w:val="20"/>
          <w:szCs w:val="20"/>
          <w:vertAlign w:val="superscript"/>
        </w:rPr>
        <w:t>3</w:t>
      </w:r>
      <w:r w:rsidR="00537B23" w:rsidRPr="00A02504">
        <w:rPr>
          <w:sz w:val="20"/>
          <w:szCs w:val="20"/>
        </w:rPr>
        <w:t>,</w:t>
      </w:r>
      <w:r w:rsidR="00473C1A">
        <w:rPr>
          <w:sz w:val="20"/>
          <w:szCs w:val="20"/>
        </w:rPr>
        <w:t xml:space="preserve"> </w:t>
      </w:r>
      <w:r w:rsidRPr="00A02504">
        <w:rPr>
          <w:sz w:val="20"/>
          <w:szCs w:val="20"/>
        </w:rPr>
        <w:t xml:space="preserve">Herbert </w:t>
      </w:r>
      <w:proofErr w:type="spellStart"/>
      <w:r w:rsidRPr="00A02504">
        <w:rPr>
          <w:sz w:val="20"/>
          <w:szCs w:val="20"/>
        </w:rPr>
        <w:t>Patric</w:t>
      </w:r>
      <w:proofErr w:type="spellEnd"/>
      <w:r w:rsidR="00BD7F63" w:rsidRPr="00A02504">
        <w:rPr>
          <w:sz w:val="20"/>
          <w:szCs w:val="20"/>
        </w:rPr>
        <w:t xml:space="preserve"> </w:t>
      </w:r>
      <w:proofErr w:type="spellStart"/>
      <w:r w:rsidRPr="00A02504">
        <w:rPr>
          <w:sz w:val="20"/>
          <w:szCs w:val="20"/>
        </w:rPr>
        <w:t>Kellermann</w:t>
      </w:r>
      <w:proofErr w:type="spellEnd"/>
      <w:r w:rsidRPr="00A02504">
        <w:rPr>
          <w:sz w:val="20"/>
          <w:szCs w:val="20"/>
        </w:rPr>
        <w:t xml:space="preserve"> Cleveland</w:t>
      </w:r>
      <w:r w:rsidR="00473C1A">
        <w:rPr>
          <w:sz w:val="20"/>
          <w:szCs w:val="20"/>
          <w:vertAlign w:val="superscript"/>
        </w:rPr>
        <w:t>4</w:t>
      </w:r>
      <w:r w:rsidR="00537B23" w:rsidRPr="00A02504">
        <w:rPr>
          <w:sz w:val="20"/>
          <w:szCs w:val="20"/>
        </w:rPr>
        <w:t>,</w:t>
      </w:r>
      <w:r w:rsidR="00F25516">
        <w:rPr>
          <w:sz w:val="20"/>
          <w:szCs w:val="20"/>
        </w:rPr>
        <w:t xml:space="preserve"> </w:t>
      </w:r>
      <w:r w:rsidR="00537B23" w:rsidRPr="00A02504">
        <w:rPr>
          <w:sz w:val="20"/>
          <w:szCs w:val="20"/>
        </w:rPr>
        <w:t>Thiago Rodrigues Da Silva</w:t>
      </w:r>
      <w:r w:rsidR="00473C1A">
        <w:rPr>
          <w:sz w:val="20"/>
          <w:szCs w:val="20"/>
          <w:vertAlign w:val="superscript"/>
        </w:rPr>
        <w:t>5</w:t>
      </w:r>
      <w:r w:rsidR="00473C1A">
        <w:rPr>
          <w:sz w:val="20"/>
          <w:szCs w:val="20"/>
        </w:rPr>
        <w:t xml:space="preserve">, </w:t>
      </w:r>
      <w:r w:rsidR="00473C1A" w:rsidRPr="00A02504">
        <w:rPr>
          <w:sz w:val="20"/>
          <w:szCs w:val="20"/>
        </w:rPr>
        <w:t>Carlos Alberto do Nascimento Ramos</w:t>
      </w:r>
      <w:r w:rsidR="00473C1A">
        <w:rPr>
          <w:sz w:val="20"/>
          <w:szCs w:val="20"/>
          <w:vertAlign w:val="superscript"/>
        </w:rPr>
        <w:t>6</w:t>
      </w:r>
    </w:p>
    <w:p w:rsidR="00F25516" w:rsidRPr="00A02504" w:rsidRDefault="00F25516" w:rsidP="00A02504">
      <w:pPr>
        <w:jc w:val="both"/>
        <w:rPr>
          <w:sz w:val="20"/>
          <w:szCs w:val="20"/>
        </w:rPr>
      </w:pPr>
    </w:p>
    <w:p w:rsidR="008365E6" w:rsidRPr="00B5775C" w:rsidRDefault="00971BE1" w:rsidP="00B5775C">
      <w:pPr>
        <w:rPr>
          <w:sz w:val="16"/>
          <w:szCs w:val="16"/>
        </w:rPr>
      </w:pPr>
      <w:r w:rsidRPr="00B5775C">
        <w:rPr>
          <w:position w:val="6"/>
          <w:sz w:val="16"/>
          <w:szCs w:val="16"/>
          <w:vertAlign w:val="superscript"/>
        </w:rPr>
        <w:t>1</w:t>
      </w:r>
      <w:r w:rsidR="008365E6" w:rsidRPr="00B5775C">
        <w:rPr>
          <w:sz w:val="16"/>
          <w:szCs w:val="16"/>
        </w:rPr>
        <w:t>Aluno</w:t>
      </w:r>
      <w:r w:rsidRPr="00B5775C">
        <w:rPr>
          <w:sz w:val="16"/>
          <w:szCs w:val="16"/>
        </w:rPr>
        <w:t xml:space="preserve"> do Curso de Zootecnia da FAMEZ/UFMS. Bolsista PET. E-mail:</w:t>
      </w:r>
      <w:r w:rsidR="00BD7F63" w:rsidRPr="00B5775C">
        <w:rPr>
          <w:sz w:val="16"/>
          <w:szCs w:val="16"/>
        </w:rPr>
        <w:t xml:space="preserve"> </w:t>
      </w:r>
      <w:hyperlink r:id="rId8" w:history="1">
        <w:r w:rsidR="008365E6" w:rsidRPr="00B5775C">
          <w:rPr>
            <w:rStyle w:val="Hyperlink"/>
            <w:sz w:val="16"/>
            <w:szCs w:val="16"/>
          </w:rPr>
          <w:t>lucasfrs.rodrigues@gmail.com</w:t>
        </w:r>
      </w:hyperlink>
    </w:p>
    <w:p w:rsidR="00A45F1A" w:rsidRPr="00B5775C" w:rsidRDefault="00971BE1" w:rsidP="00B5775C">
      <w:pPr>
        <w:rPr>
          <w:rStyle w:val="Hyperlink"/>
          <w:sz w:val="16"/>
          <w:szCs w:val="16"/>
        </w:rPr>
      </w:pPr>
      <w:r w:rsidRPr="00B5775C">
        <w:rPr>
          <w:position w:val="6"/>
          <w:sz w:val="16"/>
          <w:szCs w:val="16"/>
          <w:vertAlign w:val="superscript"/>
        </w:rPr>
        <w:t>2</w:t>
      </w:r>
      <w:r w:rsidRPr="00B5775C">
        <w:rPr>
          <w:sz w:val="16"/>
          <w:szCs w:val="16"/>
        </w:rPr>
        <w:t xml:space="preserve">Aluna do Curso de </w:t>
      </w:r>
      <w:r w:rsidR="008365E6" w:rsidRPr="00B5775C">
        <w:rPr>
          <w:sz w:val="16"/>
          <w:szCs w:val="16"/>
        </w:rPr>
        <w:t>Zootecnia da FAMEZ/UFMS. Bolsista PET.</w:t>
      </w:r>
      <w:r w:rsidRPr="00B5775C">
        <w:rPr>
          <w:sz w:val="16"/>
          <w:szCs w:val="16"/>
        </w:rPr>
        <w:t xml:space="preserve"> E-mail: </w:t>
      </w:r>
      <w:r w:rsidR="00BD7F63" w:rsidRPr="00B5775C">
        <w:rPr>
          <w:rStyle w:val="Hyperlink"/>
          <w:sz w:val="16"/>
          <w:szCs w:val="16"/>
        </w:rPr>
        <w:t>r</w:t>
      </w:r>
      <w:r w:rsidR="001C3759" w:rsidRPr="00B5775C">
        <w:rPr>
          <w:rStyle w:val="Hyperlink"/>
          <w:sz w:val="16"/>
          <w:szCs w:val="16"/>
        </w:rPr>
        <w:t>ayssaprcosta@gmail.com</w:t>
      </w:r>
    </w:p>
    <w:p w:rsidR="00971BE1" w:rsidRPr="00B5775C" w:rsidRDefault="00971BE1" w:rsidP="00B5775C">
      <w:pPr>
        <w:rPr>
          <w:color w:val="0000FF"/>
          <w:sz w:val="16"/>
          <w:szCs w:val="16"/>
          <w:u w:val="single" w:color="0000FF"/>
        </w:rPr>
      </w:pPr>
      <w:r w:rsidRPr="00B5775C">
        <w:rPr>
          <w:position w:val="6"/>
          <w:sz w:val="16"/>
          <w:szCs w:val="16"/>
          <w:vertAlign w:val="superscript"/>
        </w:rPr>
        <w:t>3</w:t>
      </w:r>
      <w:r w:rsidR="008365E6" w:rsidRPr="00B5775C">
        <w:rPr>
          <w:sz w:val="16"/>
          <w:szCs w:val="16"/>
        </w:rPr>
        <w:t>Aluna do Curso de Zootecnia da FAMEZ/UFMS</w:t>
      </w:r>
      <w:r w:rsidRPr="00B5775C">
        <w:rPr>
          <w:sz w:val="16"/>
          <w:szCs w:val="16"/>
        </w:rPr>
        <w:t xml:space="preserve">. E-mail: </w:t>
      </w:r>
      <w:r w:rsidR="001C3759" w:rsidRPr="00B5775C">
        <w:rPr>
          <w:color w:val="0000FF"/>
          <w:sz w:val="16"/>
          <w:szCs w:val="16"/>
          <w:u w:val="single" w:color="0000FF"/>
        </w:rPr>
        <w:t>thaina.carvalho15@hotmail.com</w:t>
      </w:r>
    </w:p>
    <w:p w:rsidR="00971BE1" w:rsidRPr="00B5775C" w:rsidRDefault="00473C1A" w:rsidP="00B5775C">
      <w:pPr>
        <w:rPr>
          <w:rStyle w:val="Hyperlink"/>
          <w:sz w:val="16"/>
          <w:szCs w:val="16"/>
        </w:rPr>
      </w:pPr>
      <w:r>
        <w:rPr>
          <w:position w:val="6"/>
          <w:sz w:val="16"/>
          <w:szCs w:val="16"/>
          <w:vertAlign w:val="superscript"/>
        </w:rPr>
        <w:t>4</w:t>
      </w:r>
      <w:r w:rsidR="00537B23" w:rsidRPr="00B5775C">
        <w:rPr>
          <w:sz w:val="16"/>
          <w:szCs w:val="16"/>
        </w:rPr>
        <w:t>Laboratório de Biologia Molecular</w:t>
      </w:r>
      <w:r w:rsidR="00971BE1" w:rsidRPr="00B5775C">
        <w:rPr>
          <w:sz w:val="16"/>
          <w:szCs w:val="16"/>
        </w:rPr>
        <w:t xml:space="preserve"> FAMEZ/UFMS. E-mail: </w:t>
      </w:r>
      <w:hyperlink r:id="rId9" w:tgtFrame="_blank" w:history="1">
        <w:r w:rsidR="001C3759" w:rsidRPr="00B5775C">
          <w:rPr>
            <w:rStyle w:val="Hyperlink"/>
            <w:sz w:val="16"/>
            <w:szCs w:val="16"/>
          </w:rPr>
          <w:t>herbert.cleveland@ufms.br</w:t>
        </w:r>
      </w:hyperlink>
    </w:p>
    <w:p w:rsidR="00537B23" w:rsidRDefault="00473C1A" w:rsidP="00B5775C">
      <w:pPr>
        <w:rPr>
          <w:position w:val="6"/>
          <w:sz w:val="16"/>
          <w:szCs w:val="16"/>
        </w:rPr>
      </w:pPr>
      <w:r>
        <w:rPr>
          <w:position w:val="6"/>
          <w:sz w:val="16"/>
          <w:szCs w:val="16"/>
          <w:vertAlign w:val="superscript"/>
        </w:rPr>
        <w:t>5</w:t>
      </w:r>
      <w:r w:rsidR="00537B23" w:rsidRPr="00B5775C">
        <w:rPr>
          <w:position w:val="6"/>
          <w:sz w:val="16"/>
          <w:szCs w:val="16"/>
        </w:rPr>
        <w:t xml:space="preserve"> Doutorando em Ciência Anima</w:t>
      </w:r>
      <w:r w:rsidR="00BD7F63" w:rsidRPr="00B5775C">
        <w:rPr>
          <w:position w:val="6"/>
          <w:sz w:val="16"/>
          <w:szCs w:val="16"/>
        </w:rPr>
        <w:t xml:space="preserve">l FAMEZ/UFMS. E-mail: </w:t>
      </w:r>
      <w:hyperlink r:id="rId10" w:history="1">
        <w:r w:rsidR="00BD7F63" w:rsidRPr="00B5775C">
          <w:rPr>
            <w:rStyle w:val="Hyperlink"/>
            <w:position w:val="6"/>
            <w:sz w:val="16"/>
            <w:szCs w:val="16"/>
          </w:rPr>
          <w:t>thiagoth_rodrigues@hotmail.com</w:t>
        </w:r>
      </w:hyperlink>
      <w:r w:rsidR="00BD7F63" w:rsidRPr="00B5775C">
        <w:rPr>
          <w:position w:val="6"/>
          <w:sz w:val="16"/>
          <w:szCs w:val="16"/>
        </w:rPr>
        <w:t xml:space="preserve"> </w:t>
      </w:r>
    </w:p>
    <w:p w:rsidR="00473C1A" w:rsidRPr="00B5775C" w:rsidRDefault="00473C1A" w:rsidP="00473C1A">
      <w:pPr>
        <w:rPr>
          <w:sz w:val="16"/>
          <w:szCs w:val="16"/>
        </w:rPr>
      </w:pPr>
      <w:r>
        <w:rPr>
          <w:position w:val="6"/>
          <w:sz w:val="16"/>
          <w:szCs w:val="16"/>
          <w:vertAlign w:val="superscript"/>
        </w:rPr>
        <w:t>6</w:t>
      </w:r>
      <w:r w:rsidRPr="00B5775C">
        <w:rPr>
          <w:sz w:val="16"/>
          <w:szCs w:val="16"/>
        </w:rPr>
        <w:t xml:space="preserve">Professor da FAMEZ/UFMS. E-mail: </w:t>
      </w:r>
      <w:r w:rsidRPr="00B5775C">
        <w:rPr>
          <w:rStyle w:val="Hyperlink"/>
          <w:sz w:val="16"/>
          <w:szCs w:val="16"/>
        </w:rPr>
        <w:t>carlos.nascimento@ufms.br</w:t>
      </w:r>
    </w:p>
    <w:p w:rsidR="00473C1A" w:rsidRPr="00B5775C" w:rsidRDefault="00473C1A" w:rsidP="00B5775C">
      <w:pPr>
        <w:rPr>
          <w:sz w:val="16"/>
          <w:szCs w:val="16"/>
        </w:rPr>
      </w:pPr>
    </w:p>
    <w:p w:rsidR="00971BE1" w:rsidRPr="00615CC0" w:rsidRDefault="00971BE1" w:rsidP="00615CC0">
      <w:pPr>
        <w:pStyle w:val="Corpodetexto"/>
        <w:spacing w:before="5"/>
        <w:jc w:val="both"/>
        <w:rPr>
          <w:sz w:val="20"/>
          <w:szCs w:val="20"/>
        </w:rPr>
      </w:pPr>
    </w:p>
    <w:p w:rsidR="00971BE1" w:rsidRPr="00B5775C" w:rsidRDefault="00971BE1" w:rsidP="00A12DF3">
      <w:pPr>
        <w:pStyle w:val="Corpodetexto"/>
        <w:jc w:val="both"/>
        <w:rPr>
          <w:sz w:val="20"/>
          <w:szCs w:val="20"/>
          <w:lang w:val="en-US"/>
        </w:rPr>
      </w:pPr>
      <w:r w:rsidRPr="00B5775C">
        <w:rPr>
          <w:b/>
          <w:sz w:val="20"/>
          <w:szCs w:val="20"/>
        </w:rPr>
        <w:t xml:space="preserve">Resumo: </w:t>
      </w:r>
      <w:r w:rsidR="0077050A">
        <w:rPr>
          <w:sz w:val="20"/>
          <w:szCs w:val="20"/>
        </w:rPr>
        <w:t>O mercado de aves exóticas para ornamentaç</w:t>
      </w:r>
      <w:r w:rsidR="008C30A1">
        <w:rPr>
          <w:sz w:val="20"/>
          <w:szCs w:val="20"/>
        </w:rPr>
        <w:t>ão tem crescido e nesse meio o g</w:t>
      </w:r>
      <w:r w:rsidR="0077050A">
        <w:rPr>
          <w:sz w:val="20"/>
          <w:szCs w:val="20"/>
        </w:rPr>
        <w:t xml:space="preserve">ênero de aves </w:t>
      </w:r>
      <w:proofErr w:type="spellStart"/>
      <w:r w:rsidR="0077050A" w:rsidRPr="0077050A">
        <w:rPr>
          <w:i/>
          <w:sz w:val="20"/>
          <w:szCs w:val="20"/>
        </w:rPr>
        <w:t>Agapornis</w:t>
      </w:r>
      <w:proofErr w:type="spellEnd"/>
      <w:r w:rsidR="0077050A">
        <w:rPr>
          <w:sz w:val="20"/>
          <w:szCs w:val="20"/>
        </w:rPr>
        <w:t xml:space="preserve"> destaca-se por serem aves coloridas</w:t>
      </w:r>
      <w:r w:rsidR="0077050A">
        <w:rPr>
          <w:i/>
          <w:sz w:val="20"/>
          <w:szCs w:val="20"/>
        </w:rPr>
        <w:t>,</w:t>
      </w:r>
      <w:r w:rsidR="0077050A">
        <w:rPr>
          <w:sz w:val="20"/>
          <w:szCs w:val="20"/>
        </w:rPr>
        <w:t xml:space="preserve"> de fácil domesticação e possuírem a capa</w:t>
      </w:r>
      <w:r w:rsidR="00133711">
        <w:rPr>
          <w:sz w:val="20"/>
          <w:szCs w:val="20"/>
        </w:rPr>
        <w:t>cidade de imitar ruídos humanos.</w:t>
      </w:r>
      <w:r w:rsidR="0077050A">
        <w:rPr>
          <w:i/>
          <w:sz w:val="20"/>
          <w:szCs w:val="20"/>
        </w:rPr>
        <w:t xml:space="preserve"> </w:t>
      </w:r>
      <w:r w:rsidR="00133711">
        <w:rPr>
          <w:sz w:val="20"/>
          <w:szCs w:val="20"/>
        </w:rPr>
        <w:t>T</w:t>
      </w:r>
      <w:r w:rsidR="0077050A">
        <w:rPr>
          <w:sz w:val="20"/>
          <w:szCs w:val="20"/>
        </w:rPr>
        <w:t xml:space="preserve">odavia </w:t>
      </w:r>
      <w:r w:rsidR="00133711">
        <w:rPr>
          <w:sz w:val="20"/>
          <w:szCs w:val="20"/>
        </w:rPr>
        <w:t xml:space="preserve">pelo fato da </w:t>
      </w:r>
      <w:r w:rsidR="0077050A">
        <w:rPr>
          <w:sz w:val="20"/>
          <w:szCs w:val="20"/>
        </w:rPr>
        <w:t xml:space="preserve">maioria </w:t>
      </w:r>
      <w:r w:rsidR="00133711">
        <w:rPr>
          <w:sz w:val="20"/>
          <w:szCs w:val="20"/>
        </w:rPr>
        <w:t>dos psitacídeos</w:t>
      </w:r>
      <w:r w:rsidR="0077050A">
        <w:rPr>
          <w:sz w:val="20"/>
          <w:szCs w:val="20"/>
        </w:rPr>
        <w:t xml:space="preserve"> não aparentarem </w:t>
      </w:r>
      <w:r w:rsidR="00133711">
        <w:rPr>
          <w:sz w:val="20"/>
          <w:szCs w:val="20"/>
        </w:rPr>
        <w:t xml:space="preserve">dimorfismo sexual, </w:t>
      </w:r>
      <w:r w:rsidR="0077050A">
        <w:rPr>
          <w:sz w:val="20"/>
          <w:szCs w:val="20"/>
        </w:rPr>
        <w:t>surgiram algumas técnicas para determinar o sexo destas</w:t>
      </w:r>
      <w:r w:rsidR="00133711">
        <w:rPr>
          <w:sz w:val="20"/>
          <w:szCs w:val="20"/>
        </w:rPr>
        <w:t>,</w:t>
      </w:r>
      <w:r w:rsidR="008C30A1">
        <w:rPr>
          <w:sz w:val="20"/>
          <w:szCs w:val="20"/>
        </w:rPr>
        <w:t xml:space="preserve"> entre elas a PCR.</w:t>
      </w:r>
      <w:r w:rsidR="004F4177">
        <w:rPr>
          <w:sz w:val="20"/>
          <w:szCs w:val="20"/>
        </w:rPr>
        <w:t xml:space="preserve"> </w:t>
      </w:r>
      <w:r w:rsidR="008C30A1">
        <w:rPr>
          <w:sz w:val="20"/>
          <w:szCs w:val="20"/>
        </w:rPr>
        <w:t>No entanto,</w:t>
      </w:r>
      <w:r w:rsidR="004F4177">
        <w:rPr>
          <w:sz w:val="20"/>
          <w:szCs w:val="20"/>
        </w:rPr>
        <w:t xml:space="preserve"> são poucos</w:t>
      </w:r>
      <w:r w:rsidR="008C30A1">
        <w:rPr>
          <w:sz w:val="20"/>
          <w:szCs w:val="20"/>
        </w:rPr>
        <w:t xml:space="preserve"> os </w:t>
      </w:r>
      <w:r w:rsidR="004F4177">
        <w:rPr>
          <w:sz w:val="20"/>
          <w:szCs w:val="20"/>
        </w:rPr>
        <w:t xml:space="preserve">estudos </w:t>
      </w:r>
      <w:r w:rsidR="008C30A1">
        <w:rPr>
          <w:sz w:val="20"/>
          <w:szCs w:val="20"/>
        </w:rPr>
        <w:t xml:space="preserve">de </w:t>
      </w:r>
      <w:proofErr w:type="spellStart"/>
      <w:r w:rsidR="008C30A1">
        <w:rPr>
          <w:sz w:val="20"/>
          <w:szCs w:val="20"/>
        </w:rPr>
        <w:t>sexagem</w:t>
      </w:r>
      <w:proofErr w:type="spellEnd"/>
      <w:r w:rsidR="008C30A1">
        <w:rPr>
          <w:sz w:val="20"/>
          <w:szCs w:val="20"/>
        </w:rPr>
        <w:t xml:space="preserve"> molecular nesse</w:t>
      </w:r>
      <w:r w:rsidR="004F4177">
        <w:rPr>
          <w:sz w:val="20"/>
          <w:szCs w:val="20"/>
        </w:rPr>
        <w:t xml:space="preserve"> gênero</w:t>
      </w:r>
      <w:r w:rsidR="008C30A1">
        <w:rPr>
          <w:sz w:val="20"/>
          <w:szCs w:val="20"/>
        </w:rPr>
        <w:t xml:space="preserve"> de ave. Dessa forma</w:t>
      </w:r>
      <w:r w:rsidR="004F4177">
        <w:rPr>
          <w:sz w:val="20"/>
          <w:szCs w:val="20"/>
        </w:rPr>
        <w:t xml:space="preserve">, o </w:t>
      </w:r>
      <w:r w:rsidRPr="00615CC0">
        <w:rPr>
          <w:sz w:val="20"/>
          <w:szCs w:val="20"/>
        </w:rPr>
        <w:t xml:space="preserve">presente trabalho teve como objetivo </w:t>
      </w:r>
      <w:r w:rsidR="008C30A1">
        <w:rPr>
          <w:sz w:val="20"/>
          <w:szCs w:val="20"/>
        </w:rPr>
        <w:t>avaliar uma reação de PCR para determinação d</w:t>
      </w:r>
      <w:r w:rsidR="00875A78">
        <w:rPr>
          <w:sz w:val="20"/>
          <w:szCs w:val="20"/>
        </w:rPr>
        <w:t xml:space="preserve">o sexo de aves do gênero </w:t>
      </w:r>
      <w:proofErr w:type="spellStart"/>
      <w:r w:rsidR="00875A78" w:rsidRPr="00875A78">
        <w:rPr>
          <w:i/>
          <w:sz w:val="20"/>
          <w:szCs w:val="20"/>
        </w:rPr>
        <w:t>Agapornis</w:t>
      </w:r>
      <w:proofErr w:type="spellEnd"/>
      <w:r w:rsidR="008C30A1">
        <w:rPr>
          <w:i/>
          <w:sz w:val="20"/>
          <w:szCs w:val="20"/>
        </w:rPr>
        <w:t>.</w:t>
      </w:r>
    </w:p>
    <w:p w:rsidR="00971BE1" w:rsidRPr="00D63142" w:rsidRDefault="00971BE1" w:rsidP="008C30A1">
      <w:pPr>
        <w:rPr>
          <w:sz w:val="20"/>
          <w:szCs w:val="20"/>
        </w:rPr>
      </w:pPr>
      <w:r w:rsidRPr="00615CC0">
        <w:rPr>
          <w:b/>
          <w:sz w:val="20"/>
          <w:szCs w:val="20"/>
        </w:rPr>
        <w:t xml:space="preserve">Palavras-Chave: </w:t>
      </w:r>
      <w:r w:rsidR="00D63142">
        <w:rPr>
          <w:sz w:val="20"/>
          <w:szCs w:val="20"/>
        </w:rPr>
        <w:t>P2/P8</w:t>
      </w:r>
      <w:r w:rsidR="00EC3098">
        <w:rPr>
          <w:sz w:val="20"/>
          <w:szCs w:val="20"/>
        </w:rPr>
        <w:t>,</w:t>
      </w:r>
      <w:r w:rsidR="00EC3098" w:rsidRPr="00EC3098">
        <w:t xml:space="preserve"> </w:t>
      </w:r>
      <w:r w:rsidR="00EC3098">
        <w:t xml:space="preserve">determinação do sexo, </w:t>
      </w:r>
      <w:r w:rsidR="00BF6538">
        <w:t>CHD</w:t>
      </w:r>
    </w:p>
    <w:p w:rsidR="00971BE1" w:rsidRPr="00615CC0" w:rsidRDefault="00971BE1" w:rsidP="00615CC0">
      <w:pPr>
        <w:pStyle w:val="Corpodetexto"/>
        <w:spacing w:before="4"/>
        <w:rPr>
          <w:sz w:val="20"/>
          <w:szCs w:val="20"/>
        </w:rPr>
      </w:pPr>
    </w:p>
    <w:p w:rsidR="0039250D" w:rsidRPr="006007FD" w:rsidRDefault="0039250D" w:rsidP="00E13597">
      <w:pPr>
        <w:pStyle w:val="Corpodetexto"/>
        <w:spacing w:before="5"/>
        <w:jc w:val="center"/>
        <w:rPr>
          <w:b/>
          <w:sz w:val="20"/>
          <w:szCs w:val="20"/>
          <w:lang w:val="en-US"/>
        </w:rPr>
      </w:pPr>
      <w:bookmarkStart w:id="0" w:name="_GoBack"/>
      <w:r w:rsidRPr="006007FD">
        <w:rPr>
          <w:rStyle w:val="shorttext"/>
          <w:lang/>
        </w:rPr>
        <w:t xml:space="preserve">MOLECULAR SEXAGE IN BIRDS OF THE GENUS </w:t>
      </w:r>
      <w:proofErr w:type="spellStart"/>
      <w:r w:rsidRPr="006007FD">
        <w:rPr>
          <w:rStyle w:val="shorttext"/>
          <w:i/>
          <w:lang/>
        </w:rPr>
        <w:t>Agapornis</w:t>
      </w:r>
      <w:proofErr w:type="spellEnd"/>
      <w:r w:rsidR="00401D28">
        <w:rPr>
          <w:rStyle w:val="shorttext"/>
          <w:i/>
          <w:lang/>
        </w:rPr>
        <w:t xml:space="preserve"> </w:t>
      </w:r>
      <w:r w:rsidR="00401D28" w:rsidRPr="00401D28">
        <w:rPr>
          <w:lang w:val="en-US"/>
        </w:rPr>
        <w:t>THROUGH EXTRACTION OF DNA FROM FEATHERS</w:t>
      </w:r>
    </w:p>
    <w:bookmarkEnd w:id="0"/>
    <w:p w:rsidR="006007FD" w:rsidRPr="006007FD" w:rsidRDefault="00222FF1" w:rsidP="00A13CDA">
      <w:pPr>
        <w:pStyle w:val="Corpodetexto"/>
        <w:spacing w:before="10"/>
        <w:jc w:val="both"/>
        <w:rPr>
          <w:lang/>
        </w:rPr>
      </w:pPr>
      <w:r w:rsidRPr="006007FD">
        <w:rPr>
          <w:b/>
          <w:sz w:val="20"/>
          <w:szCs w:val="20"/>
          <w:lang w:val="en-US"/>
        </w:rPr>
        <w:t>Abstract</w:t>
      </w:r>
      <w:r w:rsidRPr="006007FD">
        <w:rPr>
          <w:sz w:val="20"/>
          <w:szCs w:val="20"/>
          <w:lang w:val="en-US"/>
        </w:rPr>
        <w:t xml:space="preserve">: </w:t>
      </w:r>
      <w:r w:rsidR="00A13CDA" w:rsidRPr="006007FD">
        <w:rPr>
          <w:lang/>
        </w:rPr>
        <w:t>The market of exotic birds for ornamental purposes has grown</w:t>
      </w:r>
      <w:r w:rsidR="006007FD" w:rsidRPr="006007FD">
        <w:rPr>
          <w:lang/>
        </w:rPr>
        <w:t>.</w:t>
      </w:r>
      <w:r w:rsidR="00A13CDA" w:rsidRPr="006007FD">
        <w:rPr>
          <w:lang/>
        </w:rPr>
        <w:t xml:space="preserve"> </w:t>
      </w:r>
      <w:r w:rsidR="006007FD" w:rsidRPr="006007FD">
        <w:rPr>
          <w:lang/>
        </w:rPr>
        <w:t>T</w:t>
      </w:r>
      <w:r w:rsidR="00A13CDA" w:rsidRPr="006007FD">
        <w:rPr>
          <w:lang/>
        </w:rPr>
        <w:t xml:space="preserve">he genus of birds </w:t>
      </w:r>
      <w:proofErr w:type="spellStart"/>
      <w:r w:rsidR="00A13CDA" w:rsidRPr="006007FD">
        <w:rPr>
          <w:i/>
          <w:lang/>
        </w:rPr>
        <w:t>Agapornis</w:t>
      </w:r>
      <w:proofErr w:type="spellEnd"/>
      <w:r w:rsidR="00A13CDA" w:rsidRPr="006007FD">
        <w:rPr>
          <w:lang/>
        </w:rPr>
        <w:t xml:space="preserve"> stands out because they are colorful birds, easy domestication and have the ability to mimic human noises. </w:t>
      </w:r>
      <w:r w:rsidR="006007FD" w:rsidRPr="006007FD">
        <w:rPr>
          <w:lang/>
        </w:rPr>
        <w:t xml:space="preserve">However, since most birds do not appear to have sexual dimorphism, some techniques have emerged to determine their sex, including PCR (Polymerase Chain Reaction). </w:t>
      </w:r>
      <w:r w:rsidR="006007FD">
        <w:rPr>
          <w:lang/>
        </w:rPr>
        <w:t>F</w:t>
      </w:r>
      <w:r w:rsidR="006007FD" w:rsidRPr="006007FD">
        <w:rPr>
          <w:lang/>
        </w:rPr>
        <w:t xml:space="preserve">ew molecular </w:t>
      </w:r>
      <w:proofErr w:type="spellStart"/>
      <w:r w:rsidR="006007FD" w:rsidRPr="006007FD">
        <w:rPr>
          <w:lang/>
        </w:rPr>
        <w:t>sexage</w:t>
      </w:r>
      <w:proofErr w:type="spellEnd"/>
      <w:r w:rsidR="006007FD" w:rsidRPr="006007FD">
        <w:rPr>
          <w:lang/>
        </w:rPr>
        <w:t xml:space="preserve"> studies of the genus </w:t>
      </w:r>
      <w:proofErr w:type="spellStart"/>
      <w:r w:rsidR="006007FD" w:rsidRPr="006007FD">
        <w:rPr>
          <w:i/>
          <w:lang/>
        </w:rPr>
        <w:t>Agapornis</w:t>
      </w:r>
      <w:proofErr w:type="spellEnd"/>
      <w:r w:rsidR="006007FD" w:rsidRPr="006007FD">
        <w:rPr>
          <w:lang/>
        </w:rPr>
        <w:t xml:space="preserve"> have been performed</w:t>
      </w:r>
      <w:r w:rsidR="006007FD">
        <w:rPr>
          <w:lang/>
        </w:rPr>
        <w:t>,</w:t>
      </w:r>
      <w:r w:rsidR="006007FD" w:rsidRPr="006007FD">
        <w:rPr>
          <w:lang/>
        </w:rPr>
        <w:t xml:space="preserve"> </w:t>
      </w:r>
      <w:r w:rsidR="006007FD">
        <w:rPr>
          <w:lang/>
        </w:rPr>
        <w:t>t</w:t>
      </w:r>
      <w:r w:rsidR="006007FD" w:rsidRPr="006007FD">
        <w:rPr>
          <w:lang/>
        </w:rPr>
        <w:t xml:space="preserve">hus, the present work aimed to evaluate a PCR reaction to determine the sex of birds of the genus </w:t>
      </w:r>
      <w:proofErr w:type="spellStart"/>
      <w:r w:rsidR="006007FD" w:rsidRPr="006007FD">
        <w:rPr>
          <w:i/>
          <w:lang/>
        </w:rPr>
        <w:t>Agapornis</w:t>
      </w:r>
      <w:proofErr w:type="spellEnd"/>
      <w:r w:rsidR="006007FD" w:rsidRPr="006007FD">
        <w:rPr>
          <w:lang/>
        </w:rPr>
        <w:t>.</w:t>
      </w:r>
    </w:p>
    <w:p w:rsidR="006007FD" w:rsidRPr="006007FD" w:rsidRDefault="006007FD" w:rsidP="00A13CDA">
      <w:pPr>
        <w:pStyle w:val="Corpodetexto"/>
        <w:spacing w:before="10"/>
        <w:jc w:val="both"/>
        <w:rPr>
          <w:lang/>
        </w:rPr>
      </w:pPr>
    </w:p>
    <w:p w:rsidR="00971BE1" w:rsidRPr="00E13597" w:rsidRDefault="00971BE1" w:rsidP="00A13CDA">
      <w:pPr>
        <w:pStyle w:val="Corpodetexto"/>
        <w:spacing w:before="10"/>
        <w:jc w:val="both"/>
        <w:rPr>
          <w:sz w:val="20"/>
          <w:szCs w:val="20"/>
          <w:lang w:val="en-US"/>
        </w:rPr>
      </w:pPr>
      <w:r w:rsidRPr="006007FD">
        <w:rPr>
          <w:b/>
          <w:sz w:val="20"/>
          <w:szCs w:val="20"/>
          <w:lang w:val="en-US"/>
        </w:rPr>
        <w:t>Keywords</w:t>
      </w:r>
      <w:proofErr w:type="gramStart"/>
      <w:r w:rsidRPr="006007FD">
        <w:rPr>
          <w:b/>
          <w:sz w:val="20"/>
          <w:szCs w:val="20"/>
          <w:lang w:val="en-US"/>
        </w:rPr>
        <w:t>:</w:t>
      </w:r>
      <w:r w:rsidR="00E13597" w:rsidRPr="006007FD">
        <w:rPr>
          <w:sz w:val="20"/>
          <w:szCs w:val="20"/>
          <w:lang w:val="en-US"/>
        </w:rPr>
        <w:t>.</w:t>
      </w:r>
      <w:proofErr w:type="gramEnd"/>
      <w:r w:rsidR="00BF6538" w:rsidRPr="006007FD">
        <w:rPr>
          <w:lang w:val="en-US"/>
        </w:rPr>
        <w:t xml:space="preserve"> </w:t>
      </w:r>
      <w:r w:rsidR="00BF6538" w:rsidRPr="006007FD">
        <w:rPr>
          <w:sz w:val="20"/>
          <w:szCs w:val="20"/>
          <w:lang w:val="en-US"/>
        </w:rPr>
        <w:t>P2/P8, sex determination, CHD</w:t>
      </w:r>
    </w:p>
    <w:p w:rsidR="00971BE1" w:rsidRPr="00E13597" w:rsidRDefault="00971BE1" w:rsidP="00615CC0">
      <w:pPr>
        <w:pStyle w:val="Corpodetexto"/>
        <w:spacing w:before="4"/>
        <w:rPr>
          <w:sz w:val="20"/>
          <w:szCs w:val="20"/>
          <w:lang w:val="en-US"/>
        </w:rPr>
      </w:pPr>
    </w:p>
    <w:p w:rsidR="00971BE1" w:rsidRDefault="00971BE1" w:rsidP="00615CC0">
      <w:pPr>
        <w:pStyle w:val="Ttulo1"/>
        <w:spacing w:line="240" w:lineRule="auto"/>
        <w:ind w:left="3391"/>
      </w:pPr>
      <w:r w:rsidRPr="00615CC0">
        <w:t>Introdução</w:t>
      </w:r>
    </w:p>
    <w:p w:rsidR="000C1FCA" w:rsidRPr="00615CC0" w:rsidRDefault="000C1FCA" w:rsidP="00615CC0">
      <w:pPr>
        <w:pStyle w:val="Ttulo1"/>
        <w:spacing w:line="240" w:lineRule="auto"/>
        <w:ind w:left="3391"/>
      </w:pPr>
    </w:p>
    <w:p w:rsidR="001372B0" w:rsidRDefault="000C1FCA" w:rsidP="00686532">
      <w:pPr>
        <w:pStyle w:val="Corpodetexto"/>
        <w:spacing w:after="0"/>
        <w:ind w:firstLine="567"/>
        <w:jc w:val="both"/>
        <w:rPr>
          <w:sz w:val="20"/>
          <w:szCs w:val="20"/>
        </w:rPr>
      </w:pPr>
      <w:r w:rsidRPr="00031051">
        <w:rPr>
          <w:sz w:val="20"/>
          <w:szCs w:val="20"/>
        </w:rPr>
        <w:t xml:space="preserve">O interesse por aves exóticas ornamentais como animais de estimação alavancou o mercado com produtos e serviços, junto </w:t>
      </w:r>
      <w:r w:rsidR="00824849" w:rsidRPr="00031051">
        <w:rPr>
          <w:sz w:val="20"/>
          <w:szCs w:val="20"/>
        </w:rPr>
        <w:t>a isto o aperfeiçoamento das criações desses animais em cativeiro</w:t>
      </w:r>
      <w:r w:rsidR="00BA5584">
        <w:rPr>
          <w:sz w:val="20"/>
          <w:szCs w:val="20"/>
        </w:rPr>
        <w:t>s</w:t>
      </w:r>
      <w:r w:rsidR="00824849" w:rsidRPr="00031051">
        <w:rPr>
          <w:sz w:val="20"/>
          <w:szCs w:val="20"/>
        </w:rPr>
        <w:t xml:space="preserve"> (C</w:t>
      </w:r>
      <w:r w:rsidR="00031051" w:rsidRPr="00031051">
        <w:rPr>
          <w:sz w:val="20"/>
          <w:szCs w:val="20"/>
        </w:rPr>
        <w:t>ubas</w:t>
      </w:r>
      <w:r w:rsidR="00824849" w:rsidRPr="00031051">
        <w:rPr>
          <w:sz w:val="20"/>
          <w:szCs w:val="20"/>
        </w:rPr>
        <w:t>, 2002).</w:t>
      </w:r>
      <w:r w:rsidR="00A12DF3">
        <w:rPr>
          <w:sz w:val="20"/>
          <w:szCs w:val="20"/>
        </w:rPr>
        <w:t xml:space="preserve"> </w:t>
      </w:r>
      <w:r w:rsidR="00BA5584">
        <w:rPr>
          <w:sz w:val="20"/>
          <w:szCs w:val="20"/>
        </w:rPr>
        <w:t xml:space="preserve">Neste meio a família </w:t>
      </w:r>
      <w:hyperlink r:id="rId11" w:history="1">
        <w:proofErr w:type="spellStart"/>
        <w:r w:rsidR="00BA5584" w:rsidRPr="00686532">
          <w:rPr>
            <w:sz w:val="20"/>
            <w:szCs w:val="20"/>
          </w:rPr>
          <w:t>Psittacidae</w:t>
        </w:r>
        <w:proofErr w:type="spellEnd"/>
      </w:hyperlink>
      <w:r w:rsidR="00B746D3" w:rsidRPr="00686532">
        <w:rPr>
          <w:sz w:val="20"/>
          <w:szCs w:val="20"/>
        </w:rPr>
        <w:t xml:space="preserve"> </w:t>
      </w:r>
      <w:r w:rsidR="00BA5584">
        <w:rPr>
          <w:sz w:val="20"/>
          <w:szCs w:val="20"/>
        </w:rPr>
        <w:t xml:space="preserve">qual inclui os </w:t>
      </w:r>
      <w:proofErr w:type="spellStart"/>
      <w:r w:rsidR="00BA5584" w:rsidRPr="00CD2DF3">
        <w:rPr>
          <w:sz w:val="20"/>
          <w:szCs w:val="20"/>
        </w:rPr>
        <w:t>Agapornis</w:t>
      </w:r>
      <w:proofErr w:type="spellEnd"/>
      <w:r w:rsidR="00BA5584">
        <w:rPr>
          <w:sz w:val="20"/>
          <w:szCs w:val="20"/>
        </w:rPr>
        <w:t xml:space="preserve"> destaca-se por ser muito procurada </w:t>
      </w:r>
      <w:r w:rsidR="008C30A1">
        <w:rPr>
          <w:sz w:val="20"/>
          <w:szCs w:val="20"/>
        </w:rPr>
        <w:t>como</w:t>
      </w:r>
      <w:r w:rsidR="001372B0" w:rsidRPr="00031051">
        <w:rPr>
          <w:sz w:val="20"/>
          <w:szCs w:val="20"/>
        </w:rPr>
        <w:t xml:space="preserve"> animais de estimação</w:t>
      </w:r>
      <w:r w:rsidR="00031051" w:rsidRPr="00031051">
        <w:rPr>
          <w:sz w:val="20"/>
          <w:szCs w:val="20"/>
        </w:rPr>
        <w:t xml:space="preserve">, </w:t>
      </w:r>
      <w:r w:rsidR="008C30A1">
        <w:rPr>
          <w:sz w:val="20"/>
          <w:szCs w:val="20"/>
        </w:rPr>
        <w:t>devido a sua beleza, cores atrativas e</w:t>
      </w:r>
      <w:r w:rsidR="001372B0" w:rsidRPr="00031051">
        <w:rPr>
          <w:sz w:val="20"/>
          <w:szCs w:val="20"/>
        </w:rPr>
        <w:t xml:space="preserve"> inteligência</w:t>
      </w:r>
      <w:r w:rsidR="00031051" w:rsidRPr="00031051">
        <w:rPr>
          <w:sz w:val="20"/>
          <w:szCs w:val="20"/>
        </w:rPr>
        <w:t>, pois</w:t>
      </w:r>
      <w:r w:rsidR="008C30A1">
        <w:rPr>
          <w:sz w:val="20"/>
          <w:szCs w:val="20"/>
        </w:rPr>
        <w:t>,</w:t>
      </w:r>
      <w:r w:rsidR="001372B0" w:rsidRPr="00031051">
        <w:rPr>
          <w:sz w:val="20"/>
          <w:szCs w:val="20"/>
        </w:rPr>
        <w:t xml:space="preserve"> algumas aves desenvolvem a habilidade de imitar a voz e outros ruídos</w:t>
      </w:r>
      <w:r w:rsidR="00B746D3">
        <w:rPr>
          <w:sz w:val="20"/>
          <w:szCs w:val="20"/>
        </w:rPr>
        <w:t xml:space="preserve"> </w:t>
      </w:r>
      <w:r w:rsidR="001372B0" w:rsidRPr="00031051">
        <w:rPr>
          <w:sz w:val="20"/>
          <w:szCs w:val="20"/>
        </w:rPr>
        <w:t>humanos</w:t>
      </w:r>
      <w:r w:rsidR="008C30A1">
        <w:rPr>
          <w:sz w:val="20"/>
          <w:szCs w:val="20"/>
        </w:rPr>
        <w:t xml:space="preserve"> </w:t>
      </w:r>
      <w:r w:rsidR="001372B0" w:rsidRPr="00031051">
        <w:rPr>
          <w:sz w:val="20"/>
          <w:szCs w:val="20"/>
        </w:rPr>
        <w:t>(</w:t>
      </w:r>
      <w:proofErr w:type="spellStart"/>
      <w:r w:rsidR="001372B0" w:rsidRPr="00031051">
        <w:rPr>
          <w:sz w:val="20"/>
          <w:szCs w:val="20"/>
        </w:rPr>
        <w:t>B</w:t>
      </w:r>
      <w:r w:rsidR="00031051" w:rsidRPr="00031051">
        <w:rPr>
          <w:sz w:val="20"/>
          <w:szCs w:val="20"/>
        </w:rPr>
        <w:t>eynon</w:t>
      </w:r>
      <w:r w:rsidR="001372B0" w:rsidRPr="001372B0">
        <w:rPr>
          <w:sz w:val="20"/>
          <w:szCs w:val="20"/>
        </w:rPr>
        <w:t>et</w:t>
      </w:r>
      <w:proofErr w:type="spellEnd"/>
      <w:r w:rsidR="001372B0" w:rsidRPr="001372B0">
        <w:rPr>
          <w:sz w:val="20"/>
          <w:szCs w:val="20"/>
        </w:rPr>
        <w:t xml:space="preserve"> </w:t>
      </w:r>
      <w:proofErr w:type="spellStart"/>
      <w:r w:rsidR="001372B0" w:rsidRPr="001372B0">
        <w:rPr>
          <w:sz w:val="20"/>
          <w:szCs w:val="20"/>
        </w:rPr>
        <w:t>al</w:t>
      </w:r>
      <w:proofErr w:type="spellEnd"/>
      <w:r w:rsidR="001372B0" w:rsidRPr="00031051">
        <w:rPr>
          <w:sz w:val="20"/>
          <w:szCs w:val="20"/>
        </w:rPr>
        <w:t xml:space="preserve"> ,</w:t>
      </w:r>
      <w:r w:rsidR="001372B0" w:rsidRPr="001372B0">
        <w:rPr>
          <w:sz w:val="20"/>
          <w:szCs w:val="20"/>
        </w:rPr>
        <w:t>1996).</w:t>
      </w:r>
    </w:p>
    <w:p w:rsidR="000C1FCA" w:rsidRPr="00CD2DF3" w:rsidRDefault="0099485C" w:rsidP="000D404A">
      <w:pPr>
        <w:pStyle w:val="Corpodetexto"/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 acordo com </w:t>
      </w:r>
      <w:proofErr w:type="spellStart"/>
      <w:r>
        <w:rPr>
          <w:sz w:val="20"/>
          <w:szCs w:val="20"/>
        </w:rPr>
        <w:t>Pough</w:t>
      </w:r>
      <w:proofErr w:type="spellEnd"/>
      <w:r w:rsidR="008C30A1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et</w:t>
      </w:r>
      <w:proofErr w:type="spellEnd"/>
      <w:r>
        <w:rPr>
          <w:sz w:val="20"/>
          <w:szCs w:val="20"/>
        </w:rPr>
        <w:t xml:space="preserve"> al.</w:t>
      </w:r>
      <w:r w:rsidR="008C30A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(2003) e </w:t>
      </w:r>
      <w:proofErr w:type="spellStart"/>
      <w:r>
        <w:rPr>
          <w:sz w:val="20"/>
          <w:szCs w:val="20"/>
        </w:rPr>
        <w:t>Hickman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et</w:t>
      </w:r>
      <w:proofErr w:type="spellEnd"/>
      <w:r>
        <w:rPr>
          <w:sz w:val="20"/>
          <w:szCs w:val="20"/>
        </w:rPr>
        <w:t xml:space="preserve"> al</w:t>
      </w:r>
      <w:r w:rsidRPr="0099485C">
        <w:rPr>
          <w:sz w:val="20"/>
          <w:szCs w:val="20"/>
        </w:rPr>
        <w:t>. (2</w:t>
      </w:r>
      <w:r>
        <w:rPr>
          <w:sz w:val="20"/>
          <w:szCs w:val="20"/>
        </w:rPr>
        <w:t>0</w:t>
      </w:r>
      <w:r w:rsidRPr="0099485C">
        <w:rPr>
          <w:sz w:val="20"/>
          <w:szCs w:val="20"/>
        </w:rPr>
        <w:t>04),</w:t>
      </w:r>
      <w:r>
        <w:rPr>
          <w:sz w:val="20"/>
          <w:szCs w:val="20"/>
        </w:rPr>
        <w:t xml:space="preserve"> cerca de 90% das aves adotam um comportamento monogâmico nos períodos </w:t>
      </w:r>
      <w:r w:rsidR="0018693A">
        <w:rPr>
          <w:sz w:val="20"/>
          <w:szCs w:val="20"/>
        </w:rPr>
        <w:t xml:space="preserve">reprodutivos e ainda a maioria das espécies da família </w:t>
      </w:r>
      <w:hyperlink r:id="rId12" w:history="1">
        <w:proofErr w:type="spellStart"/>
        <w:r w:rsidR="0018693A" w:rsidRPr="00A12DF3">
          <w:rPr>
            <w:i/>
            <w:sz w:val="20"/>
            <w:szCs w:val="20"/>
          </w:rPr>
          <w:t>Psittacidae</w:t>
        </w:r>
        <w:proofErr w:type="spellEnd"/>
      </w:hyperlink>
      <w:r w:rsidR="00B746D3" w:rsidRPr="00686532">
        <w:rPr>
          <w:sz w:val="20"/>
          <w:szCs w:val="20"/>
        </w:rPr>
        <w:t xml:space="preserve"> </w:t>
      </w:r>
      <w:r w:rsidR="0018693A">
        <w:rPr>
          <w:sz w:val="20"/>
          <w:szCs w:val="20"/>
        </w:rPr>
        <w:t xml:space="preserve">assume comportamento ainda mais estrito, adotando um só </w:t>
      </w:r>
      <w:r w:rsidR="00162A04">
        <w:rPr>
          <w:sz w:val="20"/>
          <w:szCs w:val="20"/>
        </w:rPr>
        <w:t>parceiro durante a vida inteira</w:t>
      </w:r>
      <w:r w:rsidR="00BA5584">
        <w:rPr>
          <w:sz w:val="20"/>
          <w:szCs w:val="20"/>
        </w:rPr>
        <w:t>.</w:t>
      </w:r>
      <w:r w:rsidR="00E87963">
        <w:rPr>
          <w:sz w:val="20"/>
          <w:szCs w:val="20"/>
        </w:rPr>
        <w:t xml:space="preserve"> Sendo assim </w:t>
      </w:r>
      <w:r w:rsidR="00A12DF3">
        <w:rPr>
          <w:sz w:val="20"/>
          <w:szCs w:val="20"/>
        </w:rPr>
        <w:t xml:space="preserve">é </w:t>
      </w:r>
      <w:r w:rsidR="00E87963">
        <w:rPr>
          <w:sz w:val="20"/>
          <w:szCs w:val="20"/>
        </w:rPr>
        <w:t>importante distinguir o sexo entre</w:t>
      </w:r>
      <w:r w:rsidR="000D404A">
        <w:rPr>
          <w:sz w:val="20"/>
          <w:szCs w:val="20"/>
        </w:rPr>
        <w:t xml:space="preserve"> as aves para fins reprodutivos.</w:t>
      </w:r>
      <w:r w:rsidR="00E87963">
        <w:rPr>
          <w:sz w:val="20"/>
          <w:szCs w:val="20"/>
        </w:rPr>
        <w:t xml:space="preserve"> </w:t>
      </w:r>
      <w:r w:rsidR="000D404A">
        <w:rPr>
          <w:sz w:val="20"/>
          <w:szCs w:val="20"/>
        </w:rPr>
        <w:t>T</w:t>
      </w:r>
      <w:r w:rsidR="00E87963">
        <w:rPr>
          <w:sz w:val="20"/>
          <w:szCs w:val="20"/>
        </w:rPr>
        <w:t>odavia</w:t>
      </w:r>
      <w:r w:rsidR="000D404A">
        <w:rPr>
          <w:sz w:val="20"/>
          <w:szCs w:val="20"/>
        </w:rPr>
        <w:t>,</w:t>
      </w:r>
      <w:r w:rsidR="00E87963">
        <w:rPr>
          <w:sz w:val="20"/>
          <w:szCs w:val="20"/>
        </w:rPr>
        <w:t xml:space="preserve"> a maioria das espécies de </w:t>
      </w:r>
      <w:proofErr w:type="spellStart"/>
      <w:r w:rsidR="00E87963" w:rsidRPr="0077050A">
        <w:rPr>
          <w:i/>
          <w:sz w:val="20"/>
          <w:szCs w:val="20"/>
        </w:rPr>
        <w:t>Agapornis</w:t>
      </w:r>
      <w:proofErr w:type="spellEnd"/>
      <w:r w:rsidR="00E87963">
        <w:rPr>
          <w:sz w:val="20"/>
          <w:szCs w:val="20"/>
        </w:rPr>
        <w:t xml:space="preserve"> não apresentam </w:t>
      </w:r>
      <w:proofErr w:type="spellStart"/>
      <w:r w:rsidR="00E87963">
        <w:rPr>
          <w:sz w:val="20"/>
          <w:szCs w:val="20"/>
        </w:rPr>
        <w:t>dimorfismo</w:t>
      </w:r>
      <w:proofErr w:type="spellEnd"/>
      <w:r w:rsidR="00E87963">
        <w:rPr>
          <w:sz w:val="20"/>
          <w:szCs w:val="20"/>
        </w:rPr>
        <w:t xml:space="preserve"> sexual (</w:t>
      </w:r>
      <w:proofErr w:type="spellStart"/>
      <w:r w:rsidR="0077050A">
        <w:rPr>
          <w:sz w:val="20"/>
          <w:szCs w:val="20"/>
        </w:rPr>
        <w:t>Stidham</w:t>
      </w:r>
      <w:proofErr w:type="spellEnd"/>
      <w:r w:rsidR="0077050A">
        <w:rPr>
          <w:sz w:val="20"/>
          <w:szCs w:val="20"/>
        </w:rPr>
        <w:t xml:space="preserve">, </w:t>
      </w:r>
      <w:r w:rsidR="00E87963" w:rsidRPr="00E87963">
        <w:rPr>
          <w:sz w:val="20"/>
          <w:szCs w:val="20"/>
        </w:rPr>
        <w:t>2006)</w:t>
      </w:r>
      <w:r w:rsidR="00E87963" w:rsidRPr="00CD2DF3">
        <w:rPr>
          <w:sz w:val="20"/>
          <w:szCs w:val="20"/>
        </w:rPr>
        <w:t xml:space="preserve">, </w:t>
      </w:r>
      <w:r w:rsidR="008C30A1">
        <w:rPr>
          <w:sz w:val="20"/>
          <w:szCs w:val="20"/>
        </w:rPr>
        <w:t xml:space="preserve">sendo necessário então a utilização de técnicas como a </w:t>
      </w:r>
      <w:r w:rsidR="00142655">
        <w:rPr>
          <w:sz w:val="20"/>
          <w:szCs w:val="20"/>
        </w:rPr>
        <w:t>PCR (</w:t>
      </w:r>
      <w:r w:rsidR="00E6360A" w:rsidRPr="00CD2DF3">
        <w:rPr>
          <w:sz w:val="20"/>
          <w:szCs w:val="20"/>
        </w:rPr>
        <w:t>reação em c</w:t>
      </w:r>
      <w:r w:rsidR="00136724">
        <w:rPr>
          <w:sz w:val="20"/>
          <w:szCs w:val="20"/>
        </w:rPr>
        <w:t>adeia da polimerase</w:t>
      </w:r>
      <w:r w:rsidR="00136724" w:rsidRPr="00142655">
        <w:rPr>
          <w:sz w:val="20"/>
          <w:szCs w:val="20"/>
        </w:rPr>
        <w:t>)</w:t>
      </w:r>
      <w:r w:rsidR="00142655" w:rsidRPr="00142655">
        <w:rPr>
          <w:sz w:val="20"/>
          <w:szCs w:val="20"/>
        </w:rPr>
        <w:t xml:space="preserve"> </w:t>
      </w:r>
      <w:r w:rsidR="00384132">
        <w:rPr>
          <w:sz w:val="20"/>
          <w:szCs w:val="20"/>
        </w:rPr>
        <w:t xml:space="preserve">para realização da </w:t>
      </w:r>
      <w:proofErr w:type="spellStart"/>
      <w:r w:rsidR="00384132">
        <w:rPr>
          <w:sz w:val="20"/>
          <w:szCs w:val="20"/>
        </w:rPr>
        <w:t>sexagem</w:t>
      </w:r>
      <w:proofErr w:type="spellEnd"/>
      <w:r w:rsidR="00384132">
        <w:rPr>
          <w:sz w:val="20"/>
          <w:szCs w:val="20"/>
        </w:rPr>
        <w:t xml:space="preserve"> (Vieira </w:t>
      </w:r>
      <w:proofErr w:type="spellStart"/>
      <w:r w:rsidR="00384132">
        <w:rPr>
          <w:sz w:val="20"/>
          <w:szCs w:val="20"/>
        </w:rPr>
        <w:t>et</w:t>
      </w:r>
      <w:proofErr w:type="spellEnd"/>
      <w:r w:rsidR="00384132">
        <w:rPr>
          <w:sz w:val="20"/>
          <w:szCs w:val="20"/>
        </w:rPr>
        <w:t xml:space="preserve"> al., 2010).</w:t>
      </w:r>
      <w:r w:rsidR="003B5A9A" w:rsidRPr="00CD2DF3">
        <w:rPr>
          <w:sz w:val="20"/>
          <w:szCs w:val="20"/>
        </w:rPr>
        <w:t xml:space="preserve"> </w:t>
      </w:r>
      <w:r w:rsidR="00384132">
        <w:rPr>
          <w:sz w:val="20"/>
          <w:szCs w:val="20"/>
        </w:rPr>
        <w:t xml:space="preserve">Essa técnica tem se mostrado viável para a </w:t>
      </w:r>
      <w:proofErr w:type="spellStart"/>
      <w:r w:rsidR="00384132">
        <w:rPr>
          <w:sz w:val="20"/>
          <w:szCs w:val="20"/>
        </w:rPr>
        <w:t>sexagem</w:t>
      </w:r>
      <w:proofErr w:type="spellEnd"/>
      <w:r w:rsidR="00384132">
        <w:rPr>
          <w:sz w:val="20"/>
          <w:szCs w:val="20"/>
        </w:rPr>
        <w:t xml:space="preserve"> de muitas espécies de aves principalmente devido ao fato de utilizar amostras cujo a coleta é minimamente in</w:t>
      </w:r>
      <w:r w:rsidR="00FF34FD" w:rsidRPr="00CD2DF3">
        <w:rPr>
          <w:sz w:val="20"/>
          <w:szCs w:val="20"/>
        </w:rPr>
        <w:t>vasiva</w:t>
      </w:r>
      <w:r w:rsidR="00384132">
        <w:rPr>
          <w:sz w:val="20"/>
          <w:szCs w:val="20"/>
        </w:rPr>
        <w:t xml:space="preserve"> quando comparada</w:t>
      </w:r>
      <w:r w:rsidR="00FF34FD" w:rsidRPr="00CD2DF3">
        <w:rPr>
          <w:sz w:val="20"/>
          <w:szCs w:val="20"/>
        </w:rPr>
        <w:t xml:space="preserve"> a </w:t>
      </w:r>
      <w:r w:rsidR="009C408A" w:rsidRPr="00CD2DF3">
        <w:rPr>
          <w:sz w:val="20"/>
          <w:szCs w:val="20"/>
        </w:rPr>
        <w:t>t</w:t>
      </w:r>
      <w:r w:rsidR="00FF34FD" w:rsidRPr="00CD2DF3">
        <w:rPr>
          <w:sz w:val="20"/>
          <w:szCs w:val="20"/>
        </w:rPr>
        <w:t>écnicas cirúrgicas onde o animal é submetido a uma incisão</w:t>
      </w:r>
      <w:r w:rsidR="009C408A" w:rsidRPr="00CD2DF3">
        <w:rPr>
          <w:sz w:val="20"/>
          <w:szCs w:val="20"/>
        </w:rPr>
        <w:t xml:space="preserve"> e anestesia </w:t>
      </w:r>
      <w:r w:rsidR="00FF34FD" w:rsidRPr="00CD2DF3">
        <w:rPr>
          <w:sz w:val="20"/>
          <w:szCs w:val="20"/>
        </w:rPr>
        <w:t>para veri</w:t>
      </w:r>
      <w:r w:rsidR="00B746D3">
        <w:rPr>
          <w:sz w:val="20"/>
          <w:szCs w:val="20"/>
        </w:rPr>
        <w:t xml:space="preserve">ficação do </w:t>
      </w:r>
      <w:r w:rsidR="00B746D3">
        <w:rPr>
          <w:sz w:val="20"/>
          <w:szCs w:val="20"/>
        </w:rPr>
        <w:lastRenderedPageBreak/>
        <w:t>aparelho reprodutor (</w:t>
      </w:r>
      <w:r w:rsidR="00FF34FD" w:rsidRPr="00CD2DF3">
        <w:rPr>
          <w:sz w:val="20"/>
          <w:szCs w:val="20"/>
        </w:rPr>
        <w:t>testículo ou ov</w:t>
      </w:r>
      <w:r w:rsidR="009C408A" w:rsidRPr="00CD2DF3">
        <w:rPr>
          <w:sz w:val="20"/>
          <w:szCs w:val="20"/>
        </w:rPr>
        <w:t>ário</w:t>
      </w:r>
      <w:r w:rsidR="00B746D3">
        <w:rPr>
          <w:sz w:val="20"/>
          <w:szCs w:val="20"/>
        </w:rPr>
        <w:t>)</w:t>
      </w:r>
      <w:r w:rsidR="00384132">
        <w:rPr>
          <w:sz w:val="20"/>
          <w:szCs w:val="20"/>
        </w:rPr>
        <w:t>. Além disso, tem se mostrado de menor custo quando</w:t>
      </w:r>
      <w:r w:rsidR="009C408A" w:rsidRPr="00CD2DF3">
        <w:rPr>
          <w:sz w:val="20"/>
          <w:szCs w:val="20"/>
        </w:rPr>
        <w:t xml:space="preserve"> comparada a</w:t>
      </w:r>
      <w:r w:rsidR="00384132">
        <w:rPr>
          <w:sz w:val="20"/>
          <w:szCs w:val="20"/>
        </w:rPr>
        <w:t>s</w:t>
      </w:r>
      <w:r w:rsidR="009C408A" w:rsidRPr="00CD2DF3">
        <w:rPr>
          <w:sz w:val="20"/>
          <w:szCs w:val="20"/>
        </w:rPr>
        <w:t xml:space="preserve"> técnicas </w:t>
      </w:r>
      <w:r w:rsidR="00A12DF3">
        <w:rPr>
          <w:sz w:val="20"/>
          <w:szCs w:val="20"/>
        </w:rPr>
        <w:t xml:space="preserve">de </w:t>
      </w:r>
      <w:proofErr w:type="spellStart"/>
      <w:r w:rsidR="009C408A" w:rsidRPr="00CD2DF3">
        <w:rPr>
          <w:sz w:val="20"/>
          <w:szCs w:val="20"/>
        </w:rPr>
        <w:t>sexagem</w:t>
      </w:r>
      <w:proofErr w:type="spellEnd"/>
      <w:r w:rsidR="009C408A" w:rsidRPr="00CD2DF3">
        <w:rPr>
          <w:sz w:val="20"/>
          <w:szCs w:val="20"/>
        </w:rPr>
        <w:t xml:space="preserve"> cromossômicas. </w:t>
      </w:r>
    </w:p>
    <w:p w:rsidR="00CD2DF3" w:rsidRPr="00CD2DF3" w:rsidRDefault="000D404A" w:rsidP="00686532">
      <w:pPr>
        <w:pStyle w:val="Corpodetexto"/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A reação de PCR utilizada aqui é baseada em uma sequê</w:t>
      </w:r>
      <w:r w:rsidR="00BA7B3B">
        <w:rPr>
          <w:sz w:val="20"/>
          <w:szCs w:val="20"/>
        </w:rPr>
        <w:t>ncia de nucleotídeos do DNA</w:t>
      </w:r>
      <w:r w:rsidR="00B746D3">
        <w:rPr>
          <w:sz w:val="20"/>
          <w:szCs w:val="20"/>
        </w:rPr>
        <w:t xml:space="preserve"> </w:t>
      </w:r>
      <w:r w:rsidR="00EF4AEF">
        <w:rPr>
          <w:sz w:val="20"/>
          <w:szCs w:val="20"/>
        </w:rPr>
        <w:t xml:space="preserve">correspondente </w:t>
      </w:r>
      <w:r w:rsidR="00CD2DF3" w:rsidRPr="00CD2DF3">
        <w:rPr>
          <w:sz w:val="20"/>
          <w:szCs w:val="20"/>
        </w:rPr>
        <w:t>a</w:t>
      </w:r>
      <w:r w:rsidR="00EF4AEF">
        <w:rPr>
          <w:sz w:val="20"/>
          <w:szCs w:val="20"/>
        </w:rPr>
        <w:t>o</w:t>
      </w:r>
      <w:r w:rsidR="00B746D3">
        <w:rPr>
          <w:sz w:val="20"/>
          <w:szCs w:val="20"/>
        </w:rPr>
        <w:t xml:space="preserve"> </w:t>
      </w:r>
      <w:r>
        <w:rPr>
          <w:sz w:val="20"/>
          <w:szCs w:val="20"/>
        </w:rPr>
        <w:t>gene CHD (</w:t>
      </w:r>
      <w:proofErr w:type="spellStart"/>
      <w:r w:rsidRPr="000D404A">
        <w:rPr>
          <w:i/>
          <w:sz w:val="20"/>
          <w:szCs w:val="20"/>
        </w:rPr>
        <w:t>C</w:t>
      </w:r>
      <w:r w:rsidR="00CD6133" w:rsidRPr="000D404A">
        <w:rPr>
          <w:i/>
          <w:sz w:val="20"/>
          <w:szCs w:val="20"/>
        </w:rPr>
        <w:t>hromo-</w:t>
      </w:r>
      <w:r w:rsidRPr="000D404A">
        <w:rPr>
          <w:i/>
          <w:sz w:val="20"/>
          <w:szCs w:val="20"/>
        </w:rPr>
        <w:t>H</w:t>
      </w:r>
      <w:r w:rsidR="00CD6133" w:rsidRPr="000D404A">
        <w:rPr>
          <w:i/>
          <w:sz w:val="20"/>
          <w:szCs w:val="20"/>
        </w:rPr>
        <w:t>elicase</w:t>
      </w:r>
      <w:r w:rsidR="00CD6133" w:rsidRPr="00CD6133">
        <w:rPr>
          <w:sz w:val="20"/>
          <w:szCs w:val="20"/>
        </w:rPr>
        <w:t>-DNA-</w:t>
      </w:r>
      <w:r w:rsidR="00CD6133" w:rsidRPr="000D404A">
        <w:rPr>
          <w:i/>
          <w:sz w:val="20"/>
          <w:szCs w:val="20"/>
        </w:rPr>
        <w:t>binding</w:t>
      </w:r>
      <w:proofErr w:type="spellEnd"/>
      <w:r w:rsidR="00CD6133" w:rsidRPr="00CD2DF3">
        <w:rPr>
          <w:sz w:val="20"/>
          <w:szCs w:val="20"/>
        </w:rPr>
        <w:t>)</w:t>
      </w:r>
      <w:r w:rsidR="00B746D3">
        <w:rPr>
          <w:sz w:val="20"/>
          <w:szCs w:val="20"/>
        </w:rPr>
        <w:t xml:space="preserve"> </w:t>
      </w:r>
      <w:r w:rsidR="00CD6133" w:rsidRPr="00CD2DF3">
        <w:rPr>
          <w:sz w:val="20"/>
          <w:szCs w:val="20"/>
        </w:rPr>
        <w:t xml:space="preserve">presente </w:t>
      </w:r>
      <w:r w:rsidR="00CD2DF3" w:rsidRPr="00CD2DF3">
        <w:rPr>
          <w:sz w:val="20"/>
          <w:szCs w:val="20"/>
        </w:rPr>
        <w:t xml:space="preserve">nos </w:t>
      </w:r>
      <w:r>
        <w:rPr>
          <w:sz w:val="20"/>
          <w:szCs w:val="20"/>
        </w:rPr>
        <w:t>cromossomos Z e W (</w:t>
      </w:r>
      <w:r w:rsidR="00CD2DF3" w:rsidRPr="00CD2DF3">
        <w:rPr>
          <w:sz w:val="20"/>
          <w:szCs w:val="20"/>
        </w:rPr>
        <w:t>cromossomos sexuais</w:t>
      </w:r>
      <w:r>
        <w:rPr>
          <w:sz w:val="20"/>
          <w:szCs w:val="20"/>
        </w:rPr>
        <w:t>)</w:t>
      </w:r>
      <w:r w:rsidR="00CD2DF3" w:rsidRPr="00CD2DF3">
        <w:rPr>
          <w:sz w:val="20"/>
          <w:szCs w:val="20"/>
        </w:rPr>
        <w:t xml:space="preserve"> das aves. O gene CHD-Z é encontrado no cromossomo</w:t>
      </w:r>
      <w:r w:rsidR="00CD2DF3">
        <w:rPr>
          <w:sz w:val="20"/>
          <w:szCs w:val="20"/>
        </w:rPr>
        <w:t xml:space="preserve"> Z, presente</w:t>
      </w:r>
      <w:r w:rsidR="00B746D3">
        <w:rPr>
          <w:sz w:val="20"/>
          <w:szCs w:val="20"/>
        </w:rPr>
        <w:t xml:space="preserve"> </w:t>
      </w:r>
      <w:r w:rsidR="00CD2DF3" w:rsidRPr="00CD2DF3">
        <w:rPr>
          <w:sz w:val="20"/>
          <w:szCs w:val="20"/>
        </w:rPr>
        <w:t xml:space="preserve">em ambos os sexos, </w:t>
      </w:r>
      <w:r w:rsidR="00BA7B3B">
        <w:rPr>
          <w:sz w:val="20"/>
          <w:szCs w:val="20"/>
        </w:rPr>
        <w:t xml:space="preserve">já o CHD-W </w:t>
      </w:r>
      <w:r>
        <w:rPr>
          <w:sz w:val="20"/>
          <w:szCs w:val="20"/>
        </w:rPr>
        <w:t>no cromossomo W está</w:t>
      </w:r>
      <w:r w:rsidR="00CD2DF3" w:rsidRPr="00CD2DF3">
        <w:rPr>
          <w:sz w:val="20"/>
          <w:szCs w:val="20"/>
        </w:rPr>
        <w:t xml:space="preserve"> pres</w:t>
      </w:r>
      <w:r w:rsidR="00BA7B3B">
        <w:rPr>
          <w:sz w:val="20"/>
          <w:szCs w:val="20"/>
        </w:rPr>
        <w:t>ente exclusivamente</w:t>
      </w:r>
      <w:r w:rsidR="00CD2DF3" w:rsidRPr="00CD2DF3">
        <w:rPr>
          <w:sz w:val="20"/>
          <w:szCs w:val="20"/>
        </w:rPr>
        <w:t xml:space="preserve"> nas fêmeas (</w:t>
      </w:r>
      <w:proofErr w:type="spellStart"/>
      <w:r w:rsidR="00CD2DF3" w:rsidRPr="00CD2DF3">
        <w:rPr>
          <w:sz w:val="20"/>
          <w:szCs w:val="20"/>
        </w:rPr>
        <w:t>Griffiths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CD2DF3" w:rsidRPr="00CD2DF3">
        <w:rPr>
          <w:sz w:val="20"/>
          <w:szCs w:val="20"/>
        </w:rPr>
        <w:t>et</w:t>
      </w:r>
      <w:proofErr w:type="spellEnd"/>
      <w:r w:rsidR="00CD2DF3" w:rsidRPr="00CD2DF3">
        <w:rPr>
          <w:sz w:val="20"/>
          <w:szCs w:val="20"/>
        </w:rPr>
        <w:t xml:space="preserve"> al., 1998)</w:t>
      </w:r>
    </w:p>
    <w:p w:rsidR="00971BE1" w:rsidRPr="00615CC0" w:rsidRDefault="000D404A" w:rsidP="00686532">
      <w:pPr>
        <w:pStyle w:val="Corpodetexto"/>
        <w:spacing w:after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</w:t>
      </w:r>
      <w:r w:rsidR="009C408A">
        <w:rPr>
          <w:sz w:val="20"/>
          <w:szCs w:val="20"/>
        </w:rPr>
        <w:t xml:space="preserve">objetivo do presente estudo foi </w:t>
      </w:r>
      <w:r w:rsidR="00EF4AEF">
        <w:rPr>
          <w:sz w:val="20"/>
          <w:szCs w:val="20"/>
        </w:rPr>
        <w:t>à</w:t>
      </w:r>
      <w:r w:rsidR="009C408A">
        <w:rPr>
          <w:sz w:val="20"/>
          <w:szCs w:val="20"/>
        </w:rPr>
        <w:t xml:space="preserve"> determinação sexual de aves do gênero </w:t>
      </w:r>
      <w:proofErr w:type="spellStart"/>
      <w:r w:rsidR="009C408A" w:rsidRPr="00A12DF3">
        <w:rPr>
          <w:i/>
          <w:sz w:val="20"/>
          <w:szCs w:val="20"/>
        </w:rPr>
        <w:t>Agapornis</w:t>
      </w:r>
      <w:proofErr w:type="spellEnd"/>
      <w:r>
        <w:rPr>
          <w:sz w:val="20"/>
          <w:szCs w:val="20"/>
        </w:rPr>
        <w:t xml:space="preserve"> através de</w:t>
      </w:r>
      <w:r w:rsidR="009C408A">
        <w:rPr>
          <w:sz w:val="20"/>
          <w:szCs w:val="20"/>
        </w:rPr>
        <w:t xml:space="preserve"> PCR</w:t>
      </w:r>
      <w:r w:rsidR="00136724">
        <w:rPr>
          <w:sz w:val="20"/>
          <w:szCs w:val="20"/>
        </w:rPr>
        <w:t>.</w:t>
      </w:r>
    </w:p>
    <w:p w:rsidR="000D404A" w:rsidRDefault="000D404A" w:rsidP="00615CC0">
      <w:pPr>
        <w:pStyle w:val="Ttulo1"/>
        <w:spacing w:before="1" w:line="240" w:lineRule="auto"/>
        <w:ind w:right="3376"/>
      </w:pPr>
    </w:p>
    <w:p w:rsidR="00971BE1" w:rsidRPr="00615CC0" w:rsidRDefault="00971BE1" w:rsidP="00615CC0">
      <w:pPr>
        <w:pStyle w:val="Ttulo1"/>
        <w:spacing w:before="1" w:line="240" w:lineRule="auto"/>
        <w:ind w:right="3376"/>
      </w:pPr>
      <w:r w:rsidRPr="00615CC0">
        <w:t>Material e Métodos</w:t>
      </w:r>
    </w:p>
    <w:p w:rsidR="00C36F41" w:rsidRDefault="00AA5DC0" w:rsidP="00344258">
      <w:pPr>
        <w:pStyle w:val="Corpodetexto"/>
        <w:ind w:right="115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Foram coletadas </w:t>
      </w:r>
      <w:r w:rsidR="000D404A">
        <w:rPr>
          <w:sz w:val="20"/>
          <w:szCs w:val="20"/>
        </w:rPr>
        <w:t xml:space="preserve">amostras de </w:t>
      </w:r>
      <w:r>
        <w:rPr>
          <w:sz w:val="20"/>
          <w:szCs w:val="20"/>
        </w:rPr>
        <w:t xml:space="preserve">penas de </w:t>
      </w:r>
      <w:r w:rsidR="004F4177">
        <w:rPr>
          <w:sz w:val="20"/>
          <w:szCs w:val="20"/>
        </w:rPr>
        <w:t>nove</w:t>
      </w:r>
      <w:r w:rsidR="00B928F2">
        <w:rPr>
          <w:sz w:val="20"/>
          <w:szCs w:val="20"/>
        </w:rPr>
        <w:t xml:space="preserve"> aves do Gênero </w:t>
      </w:r>
      <w:proofErr w:type="spellStart"/>
      <w:r w:rsidR="00B928F2" w:rsidRPr="00461AFA">
        <w:rPr>
          <w:i/>
          <w:sz w:val="20"/>
          <w:szCs w:val="20"/>
        </w:rPr>
        <w:t>Agapornis</w:t>
      </w:r>
      <w:proofErr w:type="spellEnd"/>
      <w:r w:rsidR="000D404A">
        <w:rPr>
          <w:i/>
          <w:sz w:val="20"/>
          <w:szCs w:val="20"/>
        </w:rPr>
        <w:t>.</w:t>
      </w:r>
      <w:r w:rsidR="009D28A6">
        <w:rPr>
          <w:i/>
          <w:sz w:val="20"/>
          <w:szCs w:val="20"/>
        </w:rPr>
        <w:t xml:space="preserve"> </w:t>
      </w:r>
      <w:r w:rsidR="000D404A" w:rsidRPr="000D404A">
        <w:rPr>
          <w:sz w:val="20"/>
          <w:szCs w:val="20"/>
        </w:rPr>
        <w:t>E</w:t>
      </w:r>
      <w:r w:rsidR="00B928F2">
        <w:rPr>
          <w:sz w:val="20"/>
          <w:szCs w:val="20"/>
        </w:rPr>
        <w:t>stas</w:t>
      </w:r>
      <w:r w:rsidR="00916D6A">
        <w:rPr>
          <w:sz w:val="20"/>
          <w:szCs w:val="20"/>
        </w:rPr>
        <w:t xml:space="preserve"> </w:t>
      </w:r>
      <w:r w:rsidR="000D404A">
        <w:rPr>
          <w:sz w:val="20"/>
          <w:szCs w:val="20"/>
        </w:rPr>
        <w:t xml:space="preserve">foram </w:t>
      </w:r>
      <w:r w:rsidR="00916D6A">
        <w:rPr>
          <w:sz w:val="20"/>
          <w:szCs w:val="20"/>
        </w:rPr>
        <w:t xml:space="preserve">cortadas na área que corresponde ao </w:t>
      </w:r>
      <w:proofErr w:type="spellStart"/>
      <w:r w:rsidR="000D404A">
        <w:rPr>
          <w:sz w:val="20"/>
          <w:szCs w:val="20"/>
        </w:rPr>
        <w:t>câla</w:t>
      </w:r>
      <w:r w:rsidR="00916D6A" w:rsidRPr="00916D6A">
        <w:rPr>
          <w:sz w:val="20"/>
          <w:szCs w:val="20"/>
        </w:rPr>
        <w:t>mo</w:t>
      </w:r>
      <w:proofErr w:type="spellEnd"/>
      <w:r w:rsidR="000D404A">
        <w:rPr>
          <w:sz w:val="20"/>
          <w:szCs w:val="20"/>
        </w:rPr>
        <w:t xml:space="preserve"> e</w:t>
      </w:r>
      <w:r w:rsidR="007721CE">
        <w:rPr>
          <w:sz w:val="20"/>
          <w:szCs w:val="20"/>
        </w:rPr>
        <w:t xml:space="preserve"> </w:t>
      </w:r>
      <w:r w:rsidR="00B746D3">
        <w:rPr>
          <w:sz w:val="20"/>
          <w:szCs w:val="20"/>
        </w:rPr>
        <w:t>armazena</w:t>
      </w:r>
      <w:r w:rsidR="000D404A">
        <w:rPr>
          <w:sz w:val="20"/>
          <w:szCs w:val="20"/>
        </w:rPr>
        <w:t>das</w:t>
      </w:r>
      <w:r w:rsidR="00B928F2">
        <w:rPr>
          <w:sz w:val="20"/>
          <w:szCs w:val="20"/>
        </w:rPr>
        <w:t xml:space="preserve"> em </w:t>
      </w:r>
      <w:r w:rsidR="00252F4D">
        <w:rPr>
          <w:sz w:val="20"/>
          <w:szCs w:val="20"/>
        </w:rPr>
        <w:t>microtubos de polipropileno</w:t>
      </w:r>
      <w:r w:rsidR="00B928F2">
        <w:rPr>
          <w:sz w:val="20"/>
          <w:szCs w:val="20"/>
        </w:rPr>
        <w:t>s</w:t>
      </w:r>
      <w:r w:rsidR="00EB4D9A">
        <w:rPr>
          <w:sz w:val="20"/>
          <w:szCs w:val="20"/>
        </w:rPr>
        <w:t xml:space="preserve"> de 2mL</w:t>
      </w:r>
      <w:r w:rsidR="007721CE">
        <w:rPr>
          <w:sz w:val="20"/>
          <w:szCs w:val="20"/>
        </w:rPr>
        <w:t xml:space="preserve"> </w:t>
      </w:r>
      <w:r w:rsidR="00EB4D9A">
        <w:rPr>
          <w:sz w:val="20"/>
          <w:szCs w:val="20"/>
        </w:rPr>
        <w:t>com a identificação das aves</w:t>
      </w:r>
      <w:r w:rsidR="00B928F2">
        <w:rPr>
          <w:sz w:val="20"/>
          <w:szCs w:val="20"/>
        </w:rPr>
        <w:t>. Em sequencia foi realizada a extração de DNA</w:t>
      </w:r>
      <w:r w:rsidR="00C36F41">
        <w:rPr>
          <w:sz w:val="20"/>
          <w:szCs w:val="20"/>
        </w:rPr>
        <w:t xml:space="preserve"> </w:t>
      </w:r>
      <w:r w:rsidR="007721CE">
        <w:rPr>
          <w:sz w:val="20"/>
          <w:szCs w:val="20"/>
        </w:rPr>
        <w:t xml:space="preserve">utilizando </w:t>
      </w:r>
      <w:r w:rsidR="00B746D3">
        <w:rPr>
          <w:sz w:val="20"/>
          <w:szCs w:val="20"/>
        </w:rPr>
        <w:t>o</w:t>
      </w:r>
      <w:r w:rsidR="007721CE">
        <w:rPr>
          <w:sz w:val="20"/>
          <w:szCs w:val="20"/>
        </w:rPr>
        <w:t xml:space="preserve"> prot</w:t>
      </w:r>
      <w:r w:rsidR="00EB482C">
        <w:rPr>
          <w:sz w:val="20"/>
          <w:szCs w:val="20"/>
        </w:rPr>
        <w:t>ocolo adaptado de Araújo et al.</w:t>
      </w:r>
      <w:r w:rsidR="007721CE">
        <w:rPr>
          <w:sz w:val="20"/>
          <w:szCs w:val="20"/>
        </w:rPr>
        <w:t xml:space="preserve"> </w:t>
      </w:r>
      <w:r w:rsidR="00EB482C">
        <w:rPr>
          <w:sz w:val="20"/>
          <w:szCs w:val="20"/>
        </w:rPr>
        <w:t>(</w:t>
      </w:r>
      <w:r w:rsidR="007721CE">
        <w:rPr>
          <w:sz w:val="20"/>
          <w:szCs w:val="20"/>
        </w:rPr>
        <w:t>2009</w:t>
      </w:r>
      <w:r w:rsidR="00EB482C">
        <w:rPr>
          <w:sz w:val="20"/>
          <w:szCs w:val="20"/>
        </w:rPr>
        <w:t>)</w:t>
      </w:r>
      <w:r w:rsidR="009D28A6">
        <w:rPr>
          <w:sz w:val="20"/>
          <w:szCs w:val="20"/>
        </w:rPr>
        <w:t xml:space="preserve"> para submeter as amostras a PCR</w:t>
      </w:r>
      <w:r w:rsidR="00EB482C">
        <w:rPr>
          <w:sz w:val="20"/>
          <w:szCs w:val="20"/>
        </w:rPr>
        <w:t>.</w:t>
      </w:r>
    </w:p>
    <w:p w:rsidR="00344258" w:rsidRDefault="00344258" w:rsidP="00344258">
      <w:pPr>
        <w:pStyle w:val="Corpodetexto"/>
        <w:ind w:right="115" w:firstLine="567"/>
        <w:jc w:val="both"/>
        <w:rPr>
          <w:sz w:val="20"/>
          <w:szCs w:val="20"/>
        </w:rPr>
      </w:pPr>
      <w:r>
        <w:rPr>
          <w:sz w:val="20"/>
          <w:szCs w:val="20"/>
        </w:rPr>
        <w:t>Para PCR foram utilizados o primer P2</w:t>
      </w:r>
      <w:r w:rsidR="00DA5004">
        <w:rPr>
          <w:sz w:val="20"/>
          <w:szCs w:val="20"/>
        </w:rPr>
        <w:t xml:space="preserve"> (</w:t>
      </w:r>
      <w:proofErr w:type="gramStart"/>
      <w:r w:rsidR="00DA5004">
        <w:rPr>
          <w:sz w:val="20"/>
          <w:szCs w:val="20"/>
        </w:rPr>
        <w:t>5</w:t>
      </w:r>
      <w:proofErr w:type="gramEnd"/>
      <w:r w:rsidR="00DA5004">
        <w:rPr>
          <w:sz w:val="20"/>
          <w:szCs w:val="20"/>
        </w:rPr>
        <w:t xml:space="preserve">’-TCTGCATCGCTAAATCCTTT-3’) </w:t>
      </w:r>
      <w:r w:rsidR="009D28A6">
        <w:rPr>
          <w:sz w:val="20"/>
          <w:szCs w:val="20"/>
        </w:rPr>
        <w:t xml:space="preserve">e </w:t>
      </w:r>
      <w:r w:rsidR="000F0775">
        <w:rPr>
          <w:sz w:val="20"/>
          <w:szCs w:val="20"/>
        </w:rPr>
        <w:t xml:space="preserve"> </w:t>
      </w:r>
      <w:r w:rsidR="00DA5004">
        <w:rPr>
          <w:sz w:val="20"/>
          <w:szCs w:val="20"/>
        </w:rPr>
        <w:t>P8</w:t>
      </w:r>
      <w:r w:rsidR="00EB482C">
        <w:rPr>
          <w:sz w:val="20"/>
          <w:szCs w:val="20"/>
        </w:rPr>
        <w:t xml:space="preserve"> </w:t>
      </w:r>
      <w:r w:rsidR="00DA5004">
        <w:rPr>
          <w:sz w:val="20"/>
          <w:szCs w:val="20"/>
        </w:rPr>
        <w:t>(5’-CTCCCAAGGATGAGRAAYTG-3’</w:t>
      </w:r>
      <w:r w:rsidR="00DA5004" w:rsidRPr="00DA5004">
        <w:rPr>
          <w:sz w:val="20"/>
          <w:szCs w:val="20"/>
        </w:rPr>
        <w:t>)</w:t>
      </w:r>
      <w:r w:rsidR="00B746D3">
        <w:rPr>
          <w:sz w:val="20"/>
          <w:szCs w:val="20"/>
        </w:rPr>
        <w:t>,</w:t>
      </w:r>
      <w:r w:rsidR="00EB482C">
        <w:rPr>
          <w:sz w:val="20"/>
          <w:szCs w:val="20"/>
        </w:rPr>
        <w:t xml:space="preserve"> e o mix de PCR foi realizado em volume final de 25uL contendo </w:t>
      </w:r>
      <w:r w:rsidR="00750F71">
        <w:rPr>
          <w:sz w:val="20"/>
          <w:szCs w:val="20"/>
        </w:rPr>
        <w:t xml:space="preserve"> </w:t>
      </w:r>
      <w:r w:rsidR="000F0775">
        <w:rPr>
          <w:sz w:val="20"/>
          <w:szCs w:val="20"/>
        </w:rPr>
        <w:t>18</w:t>
      </w:r>
      <w:r w:rsidR="000F0775" w:rsidRPr="000F0775">
        <w:rPr>
          <w:sz w:val="20"/>
          <w:szCs w:val="20"/>
        </w:rPr>
        <w:t>μL</w:t>
      </w:r>
      <w:r w:rsidR="00EB482C">
        <w:rPr>
          <w:sz w:val="20"/>
          <w:szCs w:val="20"/>
        </w:rPr>
        <w:t xml:space="preserve"> </w:t>
      </w:r>
      <w:r w:rsidR="000F0775">
        <w:rPr>
          <w:sz w:val="20"/>
          <w:szCs w:val="20"/>
        </w:rPr>
        <w:t>de H</w:t>
      </w:r>
      <w:r w:rsidR="000F0775" w:rsidRPr="00EB482C">
        <w:rPr>
          <w:sz w:val="20"/>
          <w:szCs w:val="20"/>
          <w:vertAlign w:val="subscript"/>
        </w:rPr>
        <w:t>2</w:t>
      </w:r>
      <w:r w:rsidR="000F0775">
        <w:rPr>
          <w:sz w:val="20"/>
          <w:szCs w:val="20"/>
        </w:rPr>
        <w:t xml:space="preserve">O, </w:t>
      </w:r>
      <w:r w:rsidR="000F0775" w:rsidRPr="000F0775">
        <w:rPr>
          <w:sz w:val="20"/>
          <w:szCs w:val="20"/>
        </w:rPr>
        <w:t xml:space="preserve">2,5μL </w:t>
      </w:r>
      <w:r w:rsidR="00EB482C">
        <w:rPr>
          <w:sz w:val="20"/>
          <w:szCs w:val="20"/>
        </w:rPr>
        <w:t>de t</w:t>
      </w:r>
      <w:r w:rsidR="000F0775">
        <w:rPr>
          <w:sz w:val="20"/>
          <w:szCs w:val="20"/>
        </w:rPr>
        <w:t>ampão 10x</w:t>
      </w:r>
      <w:r w:rsidR="00EB482C">
        <w:rPr>
          <w:sz w:val="20"/>
          <w:szCs w:val="20"/>
        </w:rPr>
        <w:t xml:space="preserve"> </w:t>
      </w:r>
      <w:r w:rsidR="000F0775" w:rsidRPr="000F0775">
        <w:rPr>
          <w:sz w:val="20"/>
          <w:szCs w:val="20"/>
        </w:rPr>
        <w:t xml:space="preserve">(10mM  </w:t>
      </w:r>
      <w:proofErr w:type="spellStart"/>
      <w:r w:rsidR="000F0775" w:rsidRPr="000F0775">
        <w:rPr>
          <w:sz w:val="20"/>
          <w:szCs w:val="20"/>
        </w:rPr>
        <w:t>Tris-HCl</w:t>
      </w:r>
      <w:proofErr w:type="spellEnd"/>
      <w:r w:rsidR="000F0775" w:rsidRPr="000F0775">
        <w:rPr>
          <w:sz w:val="20"/>
          <w:szCs w:val="20"/>
        </w:rPr>
        <w:t xml:space="preserve">  pH8.3,  50μM  </w:t>
      </w:r>
      <w:proofErr w:type="spellStart"/>
      <w:r w:rsidR="000F0775" w:rsidRPr="000F0775">
        <w:rPr>
          <w:sz w:val="20"/>
          <w:szCs w:val="20"/>
        </w:rPr>
        <w:t>KC</w:t>
      </w:r>
      <w:r w:rsidR="00EB482C">
        <w:rPr>
          <w:sz w:val="20"/>
          <w:szCs w:val="20"/>
        </w:rPr>
        <w:t>l</w:t>
      </w:r>
      <w:proofErr w:type="spellEnd"/>
      <w:r w:rsidR="000F0775">
        <w:rPr>
          <w:sz w:val="20"/>
          <w:szCs w:val="20"/>
        </w:rPr>
        <w:t>),</w:t>
      </w:r>
      <w:r w:rsidR="000F0775" w:rsidRPr="000F0775">
        <w:rPr>
          <w:sz w:val="20"/>
          <w:szCs w:val="20"/>
        </w:rPr>
        <w:t xml:space="preserve"> 0,75μL </w:t>
      </w:r>
      <w:r w:rsidR="000F0775">
        <w:rPr>
          <w:sz w:val="20"/>
          <w:szCs w:val="20"/>
        </w:rPr>
        <w:t xml:space="preserve">de </w:t>
      </w:r>
      <w:r w:rsidR="000F0775" w:rsidRPr="000F0775">
        <w:rPr>
          <w:sz w:val="20"/>
          <w:szCs w:val="20"/>
        </w:rPr>
        <w:t>MgCl</w:t>
      </w:r>
      <w:r w:rsidR="000F0775" w:rsidRPr="00EB482C">
        <w:rPr>
          <w:sz w:val="20"/>
          <w:szCs w:val="20"/>
          <w:vertAlign w:val="subscript"/>
        </w:rPr>
        <w:t>2</w:t>
      </w:r>
      <w:r w:rsidR="000F0775">
        <w:rPr>
          <w:sz w:val="20"/>
          <w:szCs w:val="20"/>
        </w:rPr>
        <w:t xml:space="preserve">, </w:t>
      </w:r>
      <w:r w:rsidR="000F0775" w:rsidRPr="000F0775">
        <w:rPr>
          <w:sz w:val="20"/>
          <w:szCs w:val="20"/>
        </w:rPr>
        <w:t xml:space="preserve">0,5  </w:t>
      </w:r>
      <w:proofErr w:type="spellStart"/>
      <w:r w:rsidR="000F0775" w:rsidRPr="000F0775">
        <w:rPr>
          <w:sz w:val="20"/>
          <w:szCs w:val="20"/>
        </w:rPr>
        <w:t>μL</w:t>
      </w:r>
      <w:proofErr w:type="spellEnd"/>
      <w:r w:rsidR="00EB482C">
        <w:rPr>
          <w:sz w:val="20"/>
          <w:szCs w:val="20"/>
        </w:rPr>
        <w:t xml:space="preserve"> </w:t>
      </w:r>
      <w:r w:rsidR="000F0775">
        <w:rPr>
          <w:sz w:val="20"/>
          <w:szCs w:val="20"/>
        </w:rPr>
        <w:t>de</w:t>
      </w:r>
      <w:r w:rsidR="00EB482C">
        <w:rPr>
          <w:sz w:val="20"/>
          <w:szCs w:val="20"/>
        </w:rPr>
        <w:t xml:space="preserve"> </w:t>
      </w:r>
      <w:proofErr w:type="spellStart"/>
      <w:r w:rsidR="000F0775">
        <w:rPr>
          <w:sz w:val="20"/>
          <w:szCs w:val="20"/>
        </w:rPr>
        <w:t>dNTPs</w:t>
      </w:r>
      <w:proofErr w:type="spellEnd"/>
      <w:r w:rsidR="000F0775">
        <w:rPr>
          <w:sz w:val="20"/>
          <w:szCs w:val="20"/>
        </w:rPr>
        <w:t xml:space="preserve">, </w:t>
      </w:r>
      <w:r w:rsidR="000F0775" w:rsidRPr="000F0775">
        <w:rPr>
          <w:sz w:val="20"/>
          <w:szCs w:val="20"/>
        </w:rPr>
        <w:t xml:space="preserve">0,5 </w:t>
      </w:r>
      <w:proofErr w:type="spellStart"/>
      <w:r w:rsidR="000F0775" w:rsidRPr="000F0775">
        <w:rPr>
          <w:sz w:val="20"/>
          <w:szCs w:val="20"/>
        </w:rPr>
        <w:t>μL</w:t>
      </w:r>
      <w:proofErr w:type="spellEnd"/>
      <w:r w:rsidR="000F0775">
        <w:rPr>
          <w:sz w:val="20"/>
          <w:szCs w:val="20"/>
        </w:rPr>
        <w:t xml:space="preserve"> </w:t>
      </w:r>
      <w:r w:rsidR="00EB482C">
        <w:rPr>
          <w:sz w:val="20"/>
          <w:szCs w:val="20"/>
        </w:rPr>
        <w:t xml:space="preserve">de cada </w:t>
      </w:r>
      <w:proofErr w:type="spellStart"/>
      <w:r w:rsidR="00EB482C">
        <w:rPr>
          <w:sz w:val="20"/>
          <w:szCs w:val="20"/>
        </w:rPr>
        <w:t>primer</w:t>
      </w:r>
      <w:proofErr w:type="spellEnd"/>
      <w:r w:rsidR="00EB482C">
        <w:rPr>
          <w:sz w:val="20"/>
          <w:szCs w:val="20"/>
        </w:rPr>
        <w:t>,</w:t>
      </w:r>
      <w:r w:rsidR="000F0775">
        <w:rPr>
          <w:sz w:val="20"/>
          <w:szCs w:val="20"/>
        </w:rPr>
        <w:t xml:space="preserve"> </w:t>
      </w:r>
      <w:r w:rsidR="00EB482C">
        <w:rPr>
          <w:sz w:val="20"/>
          <w:szCs w:val="20"/>
        </w:rPr>
        <w:t>0,2</w:t>
      </w:r>
      <w:proofErr w:type="spellStart"/>
      <w:r w:rsidR="000F0775">
        <w:rPr>
          <w:sz w:val="20"/>
          <w:szCs w:val="20"/>
        </w:rPr>
        <w:t>μL</w:t>
      </w:r>
      <w:proofErr w:type="spellEnd"/>
      <w:r w:rsidR="00EB482C">
        <w:rPr>
          <w:sz w:val="20"/>
          <w:szCs w:val="20"/>
        </w:rPr>
        <w:t xml:space="preserve"> </w:t>
      </w:r>
      <w:r w:rsidR="000F0775">
        <w:rPr>
          <w:sz w:val="20"/>
          <w:szCs w:val="20"/>
        </w:rPr>
        <w:t>de</w:t>
      </w:r>
      <w:r w:rsidR="00EB482C">
        <w:rPr>
          <w:sz w:val="20"/>
          <w:szCs w:val="20"/>
        </w:rPr>
        <w:t xml:space="preserve"> </w:t>
      </w:r>
      <w:proofErr w:type="spellStart"/>
      <w:r w:rsidR="000F0775" w:rsidRPr="000F0775">
        <w:rPr>
          <w:sz w:val="20"/>
          <w:szCs w:val="20"/>
        </w:rPr>
        <w:t>Taq</w:t>
      </w:r>
      <w:proofErr w:type="spellEnd"/>
      <w:r w:rsidR="00EB482C">
        <w:rPr>
          <w:sz w:val="20"/>
          <w:szCs w:val="20"/>
        </w:rPr>
        <w:t xml:space="preserve"> </w:t>
      </w:r>
      <w:r w:rsidR="000F0775" w:rsidRPr="000F0775">
        <w:rPr>
          <w:sz w:val="20"/>
          <w:szCs w:val="20"/>
        </w:rPr>
        <w:t>DNA</w:t>
      </w:r>
      <w:r w:rsidR="00EB482C">
        <w:rPr>
          <w:sz w:val="20"/>
          <w:szCs w:val="20"/>
        </w:rPr>
        <w:t xml:space="preserve"> </w:t>
      </w:r>
      <w:proofErr w:type="spellStart"/>
      <w:r w:rsidR="000F0775" w:rsidRPr="000F0775">
        <w:rPr>
          <w:sz w:val="20"/>
          <w:szCs w:val="20"/>
        </w:rPr>
        <w:t>Pol</w:t>
      </w:r>
      <w:r w:rsidR="00EB482C">
        <w:rPr>
          <w:sz w:val="20"/>
          <w:szCs w:val="20"/>
        </w:rPr>
        <w:t>imerase</w:t>
      </w:r>
      <w:proofErr w:type="spellEnd"/>
      <w:r w:rsidR="00EB482C">
        <w:rPr>
          <w:sz w:val="20"/>
          <w:szCs w:val="20"/>
        </w:rPr>
        <w:t xml:space="preserve">, e </w:t>
      </w:r>
      <w:r w:rsidR="000F0775">
        <w:rPr>
          <w:sz w:val="20"/>
          <w:szCs w:val="20"/>
        </w:rPr>
        <w:t>2</w:t>
      </w:r>
      <w:r w:rsidR="00EB482C">
        <w:rPr>
          <w:sz w:val="20"/>
          <w:szCs w:val="20"/>
        </w:rPr>
        <w:t xml:space="preserve"> </w:t>
      </w:r>
      <w:proofErr w:type="spellStart"/>
      <w:r w:rsidR="000F0775" w:rsidRPr="000F0775">
        <w:rPr>
          <w:sz w:val="20"/>
          <w:szCs w:val="20"/>
        </w:rPr>
        <w:t>μL</w:t>
      </w:r>
      <w:proofErr w:type="spellEnd"/>
      <w:r w:rsidR="009D28A6">
        <w:rPr>
          <w:sz w:val="20"/>
          <w:szCs w:val="20"/>
        </w:rPr>
        <w:t xml:space="preserve"> do </w:t>
      </w:r>
      <w:r w:rsidR="000F0775">
        <w:rPr>
          <w:sz w:val="20"/>
          <w:szCs w:val="20"/>
        </w:rPr>
        <w:t>DNA</w:t>
      </w:r>
      <w:r w:rsidR="009D28A6">
        <w:rPr>
          <w:sz w:val="20"/>
          <w:szCs w:val="20"/>
        </w:rPr>
        <w:t xml:space="preserve"> extraído das amostras</w:t>
      </w:r>
      <w:r w:rsidR="00EB482C">
        <w:rPr>
          <w:sz w:val="20"/>
          <w:szCs w:val="20"/>
        </w:rPr>
        <w:t>. A</w:t>
      </w:r>
      <w:r w:rsidR="009E357D">
        <w:rPr>
          <w:sz w:val="20"/>
          <w:szCs w:val="20"/>
        </w:rPr>
        <w:t xml:space="preserve"> termociclagem</w:t>
      </w:r>
      <w:r w:rsidR="009D28A6">
        <w:rPr>
          <w:sz w:val="20"/>
          <w:szCs w:val="20"/>
        </w:rPr>
        <w:t xml:space="preserve"> </w:t>
      </w:r>
      <w:r w:rsidR="00EB482C">
        <w:rPr>
          <w:sz w:val="20"/>
          <w:szCs w:val="20"/>
        </w:rPr>
        <w:t>ocorreu de acordo com os seguintes parâmetros:</w:t>
      </w:r>
      <w:r w:rsidR="00F96EEA">
        <w:rPr>
          <w:sz w:val="20"/>
          <w:szCs w:val="20"/>
        </w:rPr>
        <w:t xml:space="preserve"> 94ºC</w:t>
      </w:r>
      <w:r w:rsidR="00EB482C">
        <w:rPr>
          <w:sz w:val="20"/>
          <w:szCs w:val="20"/>
        </w:rPr>
        <w:t xml:space="preserve"> por</w:t>
      </w:r>
      <w:r w:rsidR="00F96EEA">
        <w:rPr>
          <w:sz w:val="20"/>
          <w:szCs w:val="20"/>
        </w:rPr>
        <w:t xml:space="preserve"> 2</w:t>
      </w:r>
      <w:r w:rsidR="00EB482C">
        <w:rPr>
          <w:sz w:val="20"/>
          <w:szCs w:val="20"/>
        </w:rPr>
        <w:t xml:space="preserve"> minutos, seguido de 35 ciclos a</w:t>
      </w:r>
      <w:r w:rsidR="00F96EEA">
        <w:rPr>
          <w:sz w:val="20"/>
          <w:szCs w:val="20"/>
        </w:rPr>
        <w:t xml:space="preserve"> 94ºC </w:t>
      </w:r>
      <w:r w:rsidR="00EB482C">
        <w:rPr>
          <w:sz w:val="20"/>
          <w:szCs w:val="20"/>
        </w:rPr>
        <w:t>por</w:t>
      </w:r>
      <w:r w:rsidR="00F96EEA">
        <w:rPr>
          <w:sz w:val="20"/>
          <w:szCs w:val="20"/>
        </w:rPr>
        <w:t xml:space="preserve"> 1</w:t>
      </w:r>
      <w:r w:rsidR="00EB482C">
        <w:rPr>
          <w:sz w:val="20"/>
          <w:szCs w:val="20"/>
        </w:rPr>
        <w:t xml:space="preserve"> minuto,</w:t>
      </w:r>
      <w:r w:rsidR="00F96EEA">
        <w:rPr>
          <w:sz w:val="20"/>
          <w:szCs w:val="20"/>
        </w:rPr>
        <w:t xml:space="preserve"> 48ºC</w:t>
      </w:r>
      <w:r w:rsidR="00EB482C">
        <w:rPr>
          <w:sz w:val="20"/>
          <w:szCs w:val="20"/>
        </w:rPr>
        <w:t xml:space="preserve"> por </w:t>
      </w:r>
      <w:r w:rsidR="00F96EEA">
        <w:rPr>
          <w:sz w:val="20"/>
          <w:szCs w:val="20"/>
        </w:rPr>
        <w:t>45</w:t>
      </w:r>
      <w:r w:rsidR="00EB482C">
        <w:rPr>
          <w:sz w:val="20"/>
          <w:szCs w:val="20"/>
        </w:rPr>
        <w:t xml:space="preserve"> segundos e</w:t>
      </w:r>
      <w:r w:rsidR="00F96EEA">
        <w:rPr>
          <w:sz w:val="20"/>
          <w:szCs w:val="20"/>
        </w:rPr>
        <w:t xml:space="preserve"> 72ºC</w:t>
      </w:r>
      <w:r w:rsidR="00EB482C">
        <w:rPr>
          <w:sz w:val="20"/>
          <w:szCs w:val="20"/>
        </w:rPr>
        <w:t xml:space="preserve"> por</w:t>
      </w:r>
      <w:r w:rsidR="00F96EEA">
        <w:rPr>
          <w:sz w:val="20"/>
          <w:szCs w:val="20"/>
        </w:rPr>
        <w:t xml:space="preserve"> 45</w:t>
      </w:r>
      <w:r w:rsidR="00EB482C">
        <w:rPr>
          <w:sz w:val="20"/>
          <w:szCs w:val="20"/>
        </w:rPr>
        <w:t xml:space="preserve"> segundos. Uma etapa final de extensão a </w:t>
      </w:r>
      <w:r w:rsidR="00F96EEA">
        <w:rPr>
          <w:sz w:val="20"/>
          <w:szCs w:val="20"/>
        </w:rPr>
        <w:t>72º C</w:t>
      </w:r>
      <w:r w:rsidR="00EB482C">
        <w:rPr>
          <w:sz w:val="20"/>
          <w:szCs w:val="20"/>
        </w:rPr>
        <w:t xml:space="preserve"> durante</w:t>
      </w:r>
      <w:r w:rsidR="00F96EEA">
        <w:rPr>
          <w:sz w:val="20"/>
          <w:szCs w:val="20"/>
        </w:rPr>
        <w:t xml:space="preserve"> 5</w:t>
      </w:r>
      <w:r w:rsidR="00EB482C">
        <w:rPr>
          <w:sz w:val="20"/>
          <w:szCs w:val="20"/>
        </w:rPr>
        <w:t xml:space="preserve"> minutos foi realizada.</w:t>
      </w:r>
    </w:p>
    <w:p w:rsidR="004B4FD0" w:rsidRPr="00461AFA" w:rsidRDefault="00EB482C" w:rsidP="007201CE">
      <w:pPr>
        <w:pStyle w:val="Corpodetexto"/>
        <w:ind w:right="115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resultados das amplificações foram observados após </w:t>
      </w:r>
      <w:r w:rsidR="009E357D">
        <w:rPr>
          <w:sz w:val="20"/>
          <w:szCs w:val="20"/>
        </w:rPr>
        <w:t>eletroforese</w:t>
      </w:r>
      <w:r>
        <w:rPr>
          <w:sz w:val="20"/>
          <w:szCs w:val="20"/>
        </w:rPr>
        <w:t xml:space="preserve"> em gel de</w:t>
      </w:r>
      <w:r w:rsidR="009E357D">
        <w:rPr>
          <w:sz w:val="20"/>
          <w:szCs w:val="20"/>
        </w:rPr>
        <w:t xml:space="preserve"> </w:t>
      </w:r>
      <w:proofErr w:type="spellStart"/>
      <w:r w:rsidR="00B746D3">
        <w:rPr>
          <w:sz w:val="20"/>
          <w:szCs w:val="20"/>
        </w:rPr>
        <w:t>agarose</w:t>
      </w:r>
      <w:proofErr w:type="spellEnd"/>
      <w:r w:rsidR="00B746D3">
        <w:rPr>
          <w:sz w:val="20"/>
          <w:szCs w:val="20"/>
        </w:rPr>
        <w:t xml:space="preserve"> a 3</w:t>
      </w:r>
      <w:r>
        <w:rPr>
          <w:sz w:val="20"/>
          <w:szCs w:val="20"/>
        </w:rPr>
        <w:t>%, corado</w:t>
      </w:r>
      <w:r w:rsidR="009E357D">
        <w:rPr>
          <w:sz w:val="20"/>
          <w:szCs w:val="20"/>
        </w:rPr>
        <w:t xml:space="preserve">s com </w:t>
      </w:r>
      <w:proofErr w:type="spellStart"/>
      <w:r w:rsidR="009E357D">
        <w:rPr>
          <w:sz w:val="20"/>
          <w:szCs w:val="20"/>
        </w:rPr>
        <w:t>GelRed</w:t>
      </w:r>
      <w:proofErr w:type="spellEnd"/>
      <w:r w:rsidR="009E357D" w:rsidRPr="00262027">
        <w:rPr>
          <w:sz w:val="20"/>
          <w:szCs w:val="20"/>
        </w:rPr>
        <w:t>®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Biotium</w:t>
      </w:r>
      <w:proofErr w:type="spellEnd"/>
      <w:r>
        <w:rPr>
          <w:sz w:val="20"/>
          <w:szCs w:val="20"/>
        </w:rPr>
        <w:t>).</w:t>
      </w:r>
      <w:r w:rsidR="00262027">
        <w:rPr>
          <w:sz w:val="20"/>
          <w:szCs w:val="20"/>
        </w:rPr>
        <w:t xml:space="preserve"> Para a visualização das bandas foi utilizado </w:t>
      </w:r>
      <w:proofErr w:type="spellStart"/>
      <w:r w:rsidR="00262027" w:rsidRPr="00262027">
        <w:rPr>
          <w:sz w:val="20"/>
          <w:szCs w:val="20"/>
        </w:rPr>
        <w:t>fotod</w:t>
      </w:r>
      <w:r w:rsidR="00262027">
        <w:rPr>
          <w:sz w:val="20"/>
          <w:szCs w:val="20"/>
        </w:rPr>
        <w:t>ocumentador</w:t>
      </w:r>
      <w:proofErr w:type="spellEnd"/>
      <w:r w:rsidR="00262027">
        <w:rPr>
          <w:sz w:val="20"/>
          <w:szCs w:val="20"/>
        </w:rPr>
        <w:t xml:space="preserve"> Gel </w:t>
      </w:r>
      <w:proofErr w:type="spellStart"/>
      <w:r w:rsidR="00262027">
        <w:rPr>
          <w:sz w:val="20"/>
          <w:szCs w:val="20"/>
        </w:rPr>
        <w:t>Doc</w:t>
      </w:r>
      <w:proofErr w:type="spellEnd"/>
      <w:r w:rsidR="00262027">
        <w:rPr>
          <w:sz w:val="20"/>
          <w:szCs w:val="20"/>
        </w:rPr>
        <w:t xml:space="preserve"> XR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BioRad</w:t>
      </w:r>
      <w:proofErr w:type="spellEnd"/>
      <w:r>
        <w:rPr>
          <w:sz w:val="20"/>
          <w:szCs w:val="20"/>
        </w:rPr>
        <w:t>)</w:t>
      </w:r>
      <w:r w:rsidR="00262027">
        <w:rPr>
          <w:sz w:val="20"/>
          <w:szCs w:val="20"/>
        </w:rPr>
        <w:t>.</w:t>
      </w:r>
    </w:p>
    <w:p w:rsidR="004B4FD0" w:rsidRDefault="00461AFA" w:rsidP="004B4FD0">
      <w:pPr>
        <w:pStyle w:val="Corpodetexto"/>
        <w:ind w:right="115" w:firstLine="567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:rsidR="0032474D" w:rsidRDefault="0032474D" w:rsidP="004B4FD0">
      <w:pPr>
        <w:pStyle w:val="Corpodetexto"/>
        <w:ind w:right="115" w:firstLine="567"/>
        <w:jc w:val="both"/>
        <w:rPr>
          <w:sz w:val="20"/>
          <w:szCs w:val="20"/>
        </w:rPr>
      </w:pPr>
      <w:r>
        <w:rPr>
          <w:sz w:val="20"/>
          <w:szCs w:val="20"/>
        </w:rPr>
        <w:t>A extração de DNA das amostras resultou na recuperação de DNA íntegro, porém com quantidades variáveis. Após realização das reações de PCR foi possível observar o padrão esperado de amplificação (2 bandas para fêmea e uma para macho) na maioria das amostras testadas (Figura 1).</w:t>
      </w:r>
      <w:r w:rsidR="00F750DC">
        <w:rPr>
          <w:sz w:val="20"/>
          <w:szCs w:val="20"/>
        </w:rPr>
        <w:t xml:space="preserve"> As amostras D e H não apresentaram amplificação provavelmente devido à ausência ou baixa concentração de DNA recuperado na extração.</w:t>
      </w:r>
    </w:p>
    <w:p w:rsidR="00F750DC" w:rsidRDefault="00F750DC" w:rsidP="004B4FD0">
      <w:pPr>
        <w:pStyle w:val="Corpodetexto"/>
        <w:ind w:right="115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reação de PCR segundo </w:t>
      </w:r>
      <w:proofErr w:type="spellStart"/>
      <w:r w:rsidRPr="00CD2DF3">
        <w:rPr>
          <w:sz w:val="20"/>
          <w:szCs w:val="20"/>
        </w:rPr>
        <w:t>Griffiths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CD2DF3">
        <w:rPr>
          <w:sz w:val="20"/>
          <w:szCs w:val="20"/>
        </w:rPr>
        <w:t>et</w:t>
      </w:r>
      <w:proofErr w:type="spellEnd"/>
      <w:r w:rsidRPr="00CD2DF3">
        <w:rPr>
          <w:sz w:val="20"/>
          <w:szCs w:val="20"/>
        </w:rPr>
        <w:t xml:space="preserve"> al. </w:t>
      </w:r>
      <w:r>
        <w:rPr>
          <w:sz w:val="20"/>
          <w:szCs w:val="20"/>
        </w:rPr>
        <w:t>(</w:t>
      </w:r>
      <w:r w:rsidRPr="00CD2DF3">
        <w:rPr>
          <w:sz w:val="20"/>
          <w:szCs w:val="20"/>
        </w:rPr>
        <w:t>1998</w:t>
      </w:r>
      <w:r>
        <w:rPr>
          <w:sz w:val="20"/>
          <w:szCs w:val="20"/>
        </w:rPr>
        <w:t xml:space="preserve">) mostrou-se eficaz para a diferenciação do sexo das aves do gênero </w:t>
      </w:r>
      <w:proofErr w:type="spellStart"/>
      <w:r>
        <w:rPr>
          <w:sz w:val="20"/>
          <w:szCs w:val="20"/>
        </w:rPr>
        <w:t>Agapornis</w:t>
      </w:r>
      <w:proofErr w:type="spellEnd"/>
      <w:r>
        <w:rPr>
          <w:sz w:val="20"/>
          <w:szCs w:val="20"/>
        </w:rPr>
        <w:t>. No entanto, será necessário melhorar a eficiência do método de extração de DNA a partir das penas, afim de que esta reação possa ser utilizada de forma extensiva.</w:t>
      </w:r>
    </w:p>
    <w:p w:rsidR="00BD7F63" w:rsidRDefault="00BD7F63" w:rsidP="003E20B2">
      <w:pPr>
        <w:pStyle w:val="Corpodetexto"/>
        <w:ind w:right="115" w:firstLine="567"/>
        <w:jc w:val="center"/>
        <w:rPr>
          <w:sz w:val="20"/>
          <w:szCs w:val="20"/>
        </w:rPr>
      </w:pPr>
    </w:p>
    <w:p w:rsidR="003E20B2" w:rsidRDefault="003E20B2" w:rsidP="003E20B2">
      <w:pPr>
        <w:pStyle w:val="Corpodetexto"/>
        <w:ind w:right="115" w:firstLine="567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567569" cy="13921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233" t="26680" r="33396" b="48472"/>
                    <a:stretch/>
                  </pic:blipFill>
                  <pic:spPr bwMode="auto">
                    <a:xfrm>
                      <a:off x="0" y="0"/>
                      <a:ext cx="2569291" cy="1393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0CC3" w:rsidRDefault="0032474D" w:rsidP="00686532">
      <w:pPr>
        <w:pStyle w:val="Corpodetexto"/>
        <w:ind w:right="115" w:firstLine="567"/>
        <w:jc w:val="center"/>
        <w:rPr>
          <w:sz w:val="16"/>
          <w:szCs w:val="16"/>
        </w:rPr>
      </w:pPr>
      <w:r>
        <w:rPr>
          <w:sz w:val="16"/>
          <w:szCs w:val="16"/>
        </w:rPr>
        <w:t>Figura 1</w:t>
      </w:r>
      <w:r w:rsidR="00686532">
        <w:rPr>
          <w:sz w:val="16"/>
          <w:szCs w:val="16"/>
        </w:rPr>
        <w:t xml:space="preserve"> – Amostras submetidas a PCR via primer P2/P8 em gel de </w:t>
      </w:r>
      <w:proofErr w:type="spellStart"/>
      <w:r w:rsidR="00686532">
        <w:rPr>
          <w:sz w:val="16"/>
          <w:szCs w:val="16"/>
        </w:rPr>
        <w:t>agarose</w:t>
      </w:r>
      <w:proofErr w:type="spellEnd"/>
      <w:r w:rsidR="00686532">
        <w:rPr>
          <w:sz w:val="16"/>
          <w:szCs w:val="16"/>
        </w:rPr>
        <w:t xml:space="preserve"> a 3%. As amostras que possuem uma banda somente são machos, as que possuem duas bandas são fêmeas.</w:t>
      </w:r>
    </w:p>
    <w:p w:rsidR="00615CC0" w:rsidRDefault="00615CC0" w:rsidP="00686532">
      <w:pPr>
        <w:pStyle w:val="Corpodetexto"/>
        <w:ind w:right="115"/>
        <w:jc w:val="both"/>
        <w:rPr>
          <w:sz w:val="20"/>
          <w:szCs w:val="20"/>
        </w:rPr>
      </w:pPr>
    </w:p>
    <w:p w:rsidR="00971BE1" w:rsidRPr="00615CC0" w:rsidRDefault="00971BE1" w:rsidP="00615CC0">
      <w:pPr>
        <w:pStyle w:val="Ttulo1"/>
        <w:spacing w:line="240" w:lineRule="auto"/>
        <w:ind w:right="3380"/>
      </w:pPr>
      <w:r w:rsidRPr="00615CC0">
        <w:t>Conclusões</w:t>
      </w:r>
    </w:p>
    <w:p w:rsidR="00971BE1" w:rsidRPr="00875A78" w:rsidRDefault="007201CE" w:rsidP="00F750DC">
      <w:pPr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>A t</w:t>
      </w:r>
      <w:r w:rsidR="00F750DC">
        <w:rPr>
          <w:sz w:val="20"/>
          <w:szCs w:val="20"/>
        </w:rPr>
        <w:t xml:space="preserve">écnica de PCR foi eficiente na determinação de sexo de aves do gênero </w:t>
      </w:r>
      <w:proofErr w:type="spellStart"/>
      <w:r w:rsidRPr="007201CE">
        <w:rPr>
          <w:i/>
        </w:rPr>
        <w:t>Agapornis</w:t>
      </w:r>
      <w:proofErr w:type="spellEnd"/>
      <w:r w:rsidR="00F750DC">
        <w:rPr>
          <w:i/>
        </w:rPr>
        <w:t>.</w:t>
      </w:r>
    </w:p>
    <w:p w:rsidR="00F750DC" w:rsidRDefault="00F750DC" w:rsidP="00615CC0">
      <w:pPr>
        <w:pStyle w:val="Ttulo1"/>
        <w:spacing w:before="240" w:line="240" w:lineRule="auto"/>
        <w:ind w:right="3373"/>
      </w:pPr>
    </w:p>
    <w:p w:rsidR="00971BE1" w:rsidRDefault="00971BE1" w:rsidP="00615CC0">
      <w:pPr>
        <w:pStyle w:val="Ttulo1"/>
        <w:spacing w:before="240" w:line="240" w:lineRule="auto"/>
        <w:ind w:right="3373"/>
      </w:pPr>
      <w:r w:rsidRPr="00615CC0">
        <w:lastRenderedPageBreak/>
        <w:t>Literatura Citada</w:t>
      </w:r>
    </w:p>
    <w:p w:rsidR="003C1DDF" w:rsidRPr="006A24E3" w:rsidRDefault="003C1DDF" w:rsidP="006A24E3">
      <w:pPr>
        <w:spacing w:line="276" w:lineRule="auto"/>
        <w:jc w:val="both"/>
        <w:rPr>
          <w:rFonts w:eastAsia="Times New Roman"/>
          <w:b/>
          <w:sz w:val="18"/>
          <w:szCs w:val="18"/>
        </w:rPr>
      </w:pPr>
      <w:r w:rsidRPr="003C1DDF">
        <w:rPr>
          <w:rFonts w:eastAsia="Times New Roman"/>
          <w:sz w:val="18"/>
          <w:szCs w:val="18"/>
        </w:rPr>
        <w:t>ARAUJO</w:t>
      </w:r>
      <w:r w:rsidR="00133711">
        <w:rPr>
          <w:rFonts w:eastAsia="Times New Roman"/>
          <w:sz w:val="18"/>
          <w:szCs w:val="18"/>
        </w:rPr>
        <w:t>,</w:t>
      </w:r>
      <w:r w:rsidRPr="003C1DDF">
        <w:rPr>
          <w:rFonts w:eastAsia="Times New Roman"/>
          <w:sz w:val="18"/>
          <w:szCs w:val="18"/>
        </w:rPr>
        <w:t xml:space="preserve"> F</w:t>
      </w:r>
      <w:r w:rsidR="00133711">
        <w:rPr>
          <w:rFonts w:eastAsia="Times New Roman"/>
          <w:sz w:val="18"/>
          <w:szCs w:val="18"/>
        </w:rPr>
        <w:t>.</w:t>
      </w:r>
      <w:r w:rsidR="006A24E3">
        <w:rPr>
          <w:rFonts w:eastAsia="Times New Roman"/>
          <w:sz w:val="18"/>
          <w:szCs w:val="18"/>
        </w:rPr>
        <w:t>R</w:t>
      </w:r>
      <w:r w:rsidR="00133711">
        <w:rPr>
          <w:rFonts w:eastAsia="Times New Roman"/>
          <w:sz w:val="18"/>
          <w:szCs w:val="18"/>
        </w:rPr>
        <w:t>.</w:t>
      </w:r>
      <w:proofErr w:type="gramStart"/>
      <w:r w:rsidR="00133711">
        <w:rPr>
          <w:rFonts w:eastAsia="Times New Roman"/>
          <w:sz w:val="18"/>
          <w:szCs w:val="18"/>
        </w:rPr>
        <w:t>.</w:t>
      </w:r>
      <w:r w:rsidR="006A24E3">
        <w:rPr>
          <w:rFonts w:eastAsia="Times New Roman"/>
          <w:sz w:val="18"/>
          <w:szCs w:val="18"/>
        </w:rPr>
        <w:t>;</w:t>
      </w:r>
      <w:proofErr w:type="gramEnd"/>
      <w:r w:rsidR="006A24E3">
        <w:rPr>
          <w:rFonts w:eastAsia="Times New Roman"/>
          <w:sz w:val="18"/>
          <w:szCs w:val="18"/>
        </w:rPr>
        <w:t xml:space="preserve"> </w:t>
      </w:r>
      <w:r w:rsidRPr="003C1DDF">
        <w:rPr>
          <w:rFonts w:eastAsia="Times New Roman"/>
          <w:sz w:val="18"/>
          <w:szCs w:val="18"/>
        </w:rPr>
        <w:t xml:space="preserve"> </w:t>
      </w:r>
      <w:r w:rsidR="006A24E3" w:rsidRPr="003C1DDF">
        <w:rPr>
          <w:rFonts w:eastAsia="Times New Roman"/>
          <w:sz w:val="18"/>
          <w:szCs w:val="18"/>
        </w:rPr>
        <w:t>RAMOS</w:t>
      </w:r>
      <w:r w:rsidR="00133711">
        <w:rPr>
          <w:rFonts w:eastAsia="Times New Roman"/>
          <w:sz w:val="18"/>
          <w:szCs w:val="18"/>
        </w:rPr>
        <w:t>,</w:t>
      </w:r>
      <w:r w:rsidR="006A24E3" w:rsidRPr="003C1DDF">
        <w:rPr>
          <w:rFonts w:eastAsia="Times New Roman"/>
          <w:sz w:val="18"/>
          <w:szCs w:val="18"/>
        </w:rPr>
        <w:t xml:space="preserve"> </w:t>
      </w:r>
      <w:r w:rsidRPr="003C1DDF">
        <w:rPr>
          <w:rFonts w:eastAsia="Times New Roman"/>
          <w:sz w:val="18"/>
          <w:szCs w:val="18"/>
        </w:rPr>
        <w:t xml:space="preserve"> C</w:t>
      </w:r>
      <w:r w:rsidR="00133711">
        <w:rPr>
          <w:rFonts w:eastAsia="Times New Roman"/>
          <w:sz w:val="18"/>
          <w:szCs w:val="18"/>
        </w:rPr>
        <w:t>.</w:t>
      </w:r>
      <w:r w:rsidRPr="003C1DDF">
        <w:rPr>
          <w:rFonts w:eastAsia="Times New Roman"/>
          <w:sz w:val="18"/>
          <w:szCs w:val="18"/>
        </w:rPr>
        <w:t>A</w:t>
      </w:r>
      <w:r w:rsidR="00133711">
        <w:rPr>
          <w:rFonts w:eastAsia="Times New Roman"/>
          <w:sz w:val="18"/>
          <w:szCs w:val="18"/>
        </w:rPr>
        <w:t>.</w:t>
      </w:r>
      <w:r w:rsidR="006A24E3">
        <w:rPr>
          <w:rFonts w:eastAsia="Times New Roman"/>
          <w:sz w:val="18"/>
          <w:szCs w:val="18"/>
        </w:rPr>
        <w:t>N</w:t>
      </w:r>
      <w:r w:rsidR="00133711">
        <w:rPr>
          <w:rFonts w:eastAsia="Times New Roman"/>
          <w:sz w:val="18"/>
          <w:szCs w:val="18"/>
        </w:rPr>
        <w:t>.</w:t>
      </w:r>
      <w:r w:rsidR="006A24E3">
        <w:rPr>
          <w:rFonts w:eastAsia="Times New Roman"/>
          <w:sz w:val="18"/>
          <w:szCs w:val="18"/>
        </w:rPr>
        <w:t>;</w:t>
      </w:r>
      <w:r w:rsidRPr="003C1DDF">
        <w:rPr>
          <w:rFonts w:eastAsia="Times New Roman"/>
          <w:sz w:val="18"/>
          <w:szCs w:val="18"/>
        </w:rPr>
        <w:t xml:space="preserve">  </w:t>
      </w:r>
      <w:r w:rsidR="006A24E3" w:rsidRPr="003C1DDF">
        <w:rPr>
          <w:rFonts w:eastAsia="Times New Roman"/>
          <w:sz w:val="18"/>
          <w:szCs w:val="18"/>
        </w:rPr>
        <w:t>LUIZ</w:t>
      </w:r>
      <w:r w:rsidR="00133711">
        <w:rPr>
          <w:rFonts w:eastAsia="Times New Roman"/>
          <w:sz w:val="18"/>
          <w:szCs w:val="18"/>
        </w:rPr>
        <w:t>,</w:t>
      </w:r>
      <w:r w:rsidR="006A24E3">
        <w:rPr>
          <w:rFonts w:eastAsia="Times New Roman"/>
          <w:sz w:val="18"/>
          <w:szCs w:val="18"/>
        </w:rPr>
        <w:t xml:space="preserve">  H</w:t>
      </w:r>
      <w:r w:rsidR="00133711">
        <w:rPr>
          <w:rFonts w:eastAsia="Times New Roman"/>
          <w:sz w:val="18"/>
          <w:szCs w:val="18"/>
        </w:rPr>
        <w:t>.</w:t>
      </w:r>
      <w:r w:rsidR="006A24E3">
        <w:rPr>
          <w:rFonts w:eastAsia="Times New Roman"/>
          <w:sz w:val="18"/>
          <w:szCs w:val="18"/>
        </w:rPr>
        <w:t>L</w:t>
      </w:r>
      <w:r w:rsidR="00133711">
        <w:rPr>
          <w:rFonts w:eastAsia="Times New Roman"/>
          <w:sz w:val="18"/>
          <w:szCs w:val="18"/>
        </w:rPr>
        <w:t>.</w:t>
      </w:r>
      <w:r w:rsidR="006A24E3">
        <w:rPr>
          <w:rFonts w:eastAsia="Times New Roman"/>
          <w:sz w:val="18"/>
          <w:szCs w:val="18"/>
        </w:rPr>
        <w:t xml:space="preserve">; et al </w:t>
      </w:r>
      <w:r w:rsidRPr="003C1DDF">
        <w:rPr>
          <w:rFonts w:eastAsia="Times New Roman"/>
          <w:sz w:val="18"/>
          <w:szCs w:val="18"/>
        </w:rPr>
        <w:t>.</w:t>
      </w:r>
      <w:r w:rsidRPr="003C1DDF">
        <w:rPr>
          <w:rFonts w:eastAsia="Times New Roman"/>
          <w:b/>
          <w:sz w:val="18"/>
          <w:szCs w:val="18"/>
        </w:rPr>
        <w:t xml:space="preserve">Avaliação de </w:t>
      </w:r>
      <w:r>
        <w:rPr>
          <w:rFonts w:eastAsia="Times New Roman"/>
          <w:b/>
          <w:sz w:val="18"/>
          <w:szCs w:val="18"/>
        </w:rPr>
        <w:t xml:space="preserve"> </w:t>
      </w:r>
      <w:r w:rsidR="006A24E3">
        <w:rPr>
          <w:rFonts w:eastAsia="Times New Roman"/>
          <w:b/>
          <w:sz w:val="18"/>
          <w:szCs w:val="18"/>
        </w:rPr>
        <w:t>um protocolo de extra</w:t>
      </w:r>
      <w:r w:rsidRPr="003C1DDF">
        <w:rPr>
          <w:rFonts w:eastAsia="Times New Roman"/>
          <w:b/>
          <w:sz w:val="18"/>
          <w:szCs w:val="18"/>
        </w:rPr>
        <w:t xml:space="preserve">ção de DNA </w:t>
      </w:r>
      <w:proofErr w:type="spellStart"/>
      <w:r w:rsidRPr="003C1DDF">
        <w:rPr>
          <w:rFonts w:eastAsia="Times New Roman"/>
          <w:b/>
          <w:sz w:val="18"/>
          <w:szCs w:val="18"/>
        </w:rPr>
        <w:t>genômico</w:t>
      </w:r>
      <w:proofErr w:type="spellEnd"/>
      <w:r w:rsidRPr="003C1DDF">
        <w:rPr>
          <w:rFonts w:eastAsia="Times New Roman"/>
          <w:b/>
          <w:sz w:val="18"/>
          <w:szCs w:val="18"/>
        </w:rPr>
        <w:t xml:space="preserve"> a partir de sangue total</w:t>
      </w:r>
      <w:r w:rsidRPr="003C1DDF">
        <w:rPr>
          <w:rFonts w:eastAsia="Times New Roman"/>
          <w:sz w:val="18"/>
          <w:szCs w:val="18"/>
        </w:rPr>
        <w:t xml:space="preserve">, Comunicado </w:t>
      </w:r>
      <w:proofErr w:type="spellStart"/>
      <w:r w:rsidRPr="003C1DDF">
        <w:rPr>
          <w:rFonts w:eastAsia="Times New Roman"/>
          <w:sz w:val="18"/>
          <w:szCs w:val="18"/>
        </w:rPr>
        <w:t>Téc-nico</w:t>
      </w:r>
      <w:proofErr w:type="spellEnd"/>
      <w:r w:rsidRPr="003C1DDF">
        <w:rPr>
          <w:rFonts w:eastAsia="Times New Roman"/>
          <w:sz w:val="18"/>
          <w:szCs w:val="18"/>
        </w:rPr>
        <w:t xml:space="preserve"> 120, Embrapa GNPGC, Campo Grande, 5 pp.</w:t>
      </w:r>
    </w:p>
    <w:p w:rsidR="003C1DDF" w:rsidRPr="006A24E3" w:rsidRDefault="00824849" w:rsidP="006A24E3">
      <w:pPr>
        <w:spacing w:line="276" w:lineRule="auto"/>
        <w:jc w:val="both"/>
        <w:rPr>
          <w:rFonts w:eastAsia="Times New Roman"/>
          <w:sz w:val="18"/>
          <w:szCs w:val="18"/>
          <w:lang w:val="en-US"/>
        </w:rPr>
      </w:pPr>
      <w:r w:rsidRPr="00142655">
        <w:rPr>
          <w:rFonts w:eastAsia="Times New Roman"/>
          <w:sz w:val="18"/>
          <w:szCs w:val="18"/>
        </w:rPr>
        <w:t>CUBAS, Z. S</w:t>
      </w:r>
      <w:r w:rsidRPr="00142655">
        <w:rPr>
          <w:rFonts w:eastAsia="Times New Roman"/>
          <w:b/>
          <w:sz w:val="18"/>
          <w:szCs w:val="18"/>
        </w:rPr>
        <w:t>. Terapêutica dos animais silvestres</w:t>
      </w:r>
      <w:r w:rsidRPr="00142655">
        <w:rPr>
          <w:rFonts w:eastAsia="Times New Roman"/>
          <w:sz w:val="18"/>
          <w:szCs w:val="18"/>
        </w:rPr>
        <w:t xml:space="preserve">. In: ANDRADE, S. F. Terapêutica veterinária.2. ed. </w:t>
      </w:r>
      <w:r w:rsidRPr="006A24E3">
        <w:rPr>
          <w:rFonts w:eastAsia="Times New Roman"/>
          <w:sz w:val="18"/>
          <w:szCs w:val="18"/>
          <w:lang w:val="en-US"/>
        </w:rPr>
        <w:t xml:space="preserve">São Paulo:  </w:t>
      </w:r>
    </w:p>
    <w:p w:rsidR="00EF4AEF" w:rsidRDefault="00824849" w:rsidP="006A24E3">
      <w:pPr>
        <w:spacing w:line="276" w:lineRule="auto"/>
        <w:jc w:val="both"/>
        <w:rPr>
          <w:rFonts w:eastAsia="Times New Roman"/>
          <w:sz w:val="18"/>
          <w:szCs w:val="18"/>
          <w:lang w:val="en-US"/>
        </w:rPr>
      </w:pPr>
      <w:r w:rsidRPr="003C1DDF">
        <w:rPr>
          <w:rFonts w:eastAsia="Times New Roman"/>
          <w:sz w:val="18"/>
          <w:szCs w:val="18"/>
          <w:lang w:val="en-US"/>
        </w:rPr>
        <w:t xml:space="preserve">Roca, 2002. p. 574. </w:t>
      </w:r>
    </w:p>
    <w:p w:rsidR="00F750DC" w:rsidRPr="003C1DDF" w:rsidRDefault="00F750DC" w:rsidP="006A24E3">
      <w:pPr>
        <w:spacing w:line="276" w:lineRule="auto"/>
        <w:jc w:val="both"/>
        <w:rPr>
          <w:rFonts w:eastAsia="Times New Roman"/>
          <w:sz w:val="18"/>
          <w:szCs w:val="18"/>
          <w:lang w:val="en-US"/>
        </w:rPr>
      </w:pPr>
    </w:p>
    <w:p w:rsidR="003C1DDF" w:rsidRDefault="00F25516" w:rsidP="006A24E3">
      <w:pPr>
        <w:spacing w:line="276" w:lineRule="auto"/>
        <w:jc w:val="both"/>
        <w:rPr>
          <w:rFonts w:eastAsia="Times New Roman"/>
          <w:sz w:val="18"/>
          <w:szCs w:val="18"/>
          <w:lang w:val="en-US"/>
        </w:rPr>
      </w:pPr>
      <w:r w:rsidRPr="00142655">
        <w:rPr>
          <w:rFonts w:eastAsia="Times New Roman"/>
          <w:sz w:val="18"/>
          <w:szCs w:val="18"/>
          <w:lang w:val="en-US"/>
        </w:rPr>
        <w:t>GRIFFITHS</w:t>
      </w:r>
      <w:r w:rsidR="00142655" w:rsidRPr="00142655">
        <w:rPr>
          <w:rFonts w:eastAsia="Times New Roman"/>
          <w:sz w:val="18"/>
          <w:szCs w:val="18"/>
          <w:lang w:val="en-US"/>
        </w:rPr>
        <w:t>,</w:t>
      </w:r>
      <w:r w:rsidR="006A24E3">
        <w:rPr>
          <w:rFonts w:eastAsia="Times New Roman"/>
          <w:sz w:val="18"/>
          <w:szCs w:val="18"/>
          <w:lang w:val="en-US"/>
        </w:rPr>
        <w:t xml:space="preserve"> R</w:t>
      </w:r>
      <w:r w:rsidR="00133711">
        <w:rPr>
          <w:rFonts w:eastAsia="Times New Roman"/>
          <w:sz w:val="18"/>
          <w:szCs w:val="18"/>
          <w:lang w:val="en-US"/>
        </w:rPr>
        <w:t>.</w:t>
      </w:r>
      <w:r w:rsidR="006A24E3">
        <w:rPr>
          <w:rFonts w:eastAsia="Times New Roman"/>
          <w:sz w:val="18"/>
          <w:szCs w:val="18"/>
          <w:lang w:val="en-US"/>
        </w:rPr>
        <w:t>;</w:t>
      </w:r>
      <w:r w:rsidRPr="00142655">
        <w:rPr>
          <w:rFonts w:eastAsia="Times New Roman"/>
          <w:sz w:val="18"/>
          <w:szCs w:val="18"/>
          <w:lang w:val="en-US"/>
        </w:rPr>
        <w:t xml:space="preserve"> </w:t>
      </w:r>
      <w:r w:rsidR="006A24E3" w:rsidRPr="00142655">
        <w:rPr>
          <w:rFonts w:eastAsia="Times New Roman"/>
          <w:sz w:val="18"/>
          <w:szCs w:val="18"/>
          <w:lang w:val="en-US"/>
        </w:rPr>
        <w:t>DOUBLE</w:t>
      </w:r>
      <w:proofErr w:type="gramStart"/>
      <w:r w:rsidR="00133711">
        <w:rPr>
          <w:rFonts w:eastAsia="Times New Roman"/>
          <w:sz w:val="18"/>
          <w:szCs w:val="18"/>
          <w:lang w:val="en-US"/>
        </w:rPr>
        <w:t>,</w:t>
      </w:r>
      <w:r w:rsidR="006A24E3">
        <w:rPr>
          <w:rFonts w:eastAsia="Times New Roman"/>
          <w:sz w:val="18"/>
          <w:szCs w:val="18"/>
          <w:lang w:val="en-US"/>
        </w:rPr>
        <w:t xml:space="preserve">  M</w:t>
      </w:r>
      <w:r w:rsidR="00133711">
        <w:rPr>
          <w:rFonts w:eastAsia="Times New Roman"/>
          <w:sz w:val="18"/>
          <w:szCs w:val="18"/>
          <w:lang w:val="en-US"/>
        </w:rPr>
        <w:t>.</w:t>
      </w:r>
      <w:r w:rsidR="006A24E3">
        <w:rPr>
          <w:rFonts w:eastAsia="Times New Roman"/>
          <w:sz w:val="18"/>
          <w:szCs w:val="18"/>
          <w:lang w:val="en-US"/>
        </w:rPr>
        <w:t>C</w:t>
      </w:r>
      <w:proofErr w:type="gramEnd"/>
      <w:r w:rsidR="00133711">
        <w:rPr>
          <w:rFonts w:eastAsia="Times New Roman"/>
          <w:sz w:val="18"/>
          <w:szCs w:val="18"/>
          <w:lang w:val="en-US"/>
        </w:rPr>
        <w:t>.</w:t>
      </w:r>
      <w:r w:rsidR="006A24E3">
        <w:rPr>
          <w:rFonts w:eastAsia="Times New Roman"/>
          <w:sz w:val="18"/>
          <w:szCs w:val="18"/>
          <w:lang w:val="en-US"/>
        </w:rPr>
        <w:t>;</w:t>
      </w:r>
      <w:r w:rsidR="00EF4AEF" w:rsidRPr="00142655">
        <w:rPr>
          <w:rFonts w:eastAsia="Times New Roman"/>
          <w:sz w:val="18"/>
          <w:szCs w:val="18"/>
          <w:lang w:val="en-US"/>
        </w:rPr>
        <w:t xml:space="preserve">  </w:t>
      </w:r>
      <w:r w:rsidR="006A24E3" w:rsidRPr="00142655">
        <w:rPr>
          <w:rFonts w:eastAsia="Times New Roman"/>
          <w:sz w:val="18"/>
          <w:szCs w:val="18"/>
          <w:lang w:val="en-US"/>
        </w:rPr>
        <w:t>ORR</w:t>
      </w:r>
      <w:r w:rsidR="00133711">
        <w:rPr>
          <w:rFonts w:eastAsia="Times New Roman"/>
          <w:sz w:val="18"/>
          <w:szCs w:val="18"/>
          <w:lang w:val="en-US"/>
        </w:rPr>
        <w:t>,  K.;</w:t>
      </w:r>
      <w:r w:rsidR="00EF4AEF" w:rsidRPr="00142655">
        <w:rPr>
          <w:rFonts w:eastAsia="Times New Roman"/>
          <w:sz w:val="18"/>
          <w:szCs w:val="18"/>
          <w:lang w:val="en-US"/>
        </w:rPr>
        <w:t xml:space="preserve">  </w:t>
      </w:r>
      <w:r w:rsidR="00133711" w:rsidRPr="00142655">
        <w:rPr>
          <w:rFonts w:eastAsia="Times New Roman"/>
          <w:sz w:val="18"/>
          <w:szCs w:val="18"/>
          <w:lang w:val="en-US"/>
        </w:rPr>
        <w:t>DAWSON</w:t>
      </w:r>
      <w:r w:rsidR="00133711">
        <w:rPr>
          <w:rFonts w:eastAsia="Times New Roman"/>
          <w:sz w:val="18"/>
          <w:szCs w:val="18"/>
          <w:lang w:val="en-US"/>
        </w:rPr>
        <w:t>,</w:t>
      </w:r>
      <w:r w:rsidR="00EF4AEF" w:rsidRPr="00142655">
        <w:rPr>
          <w:rFonts w:eastAsia="Times New Roman"/>
          <w:sz w:val="18"/>
          <w:szCs w:val="18"/>
          <w:lang w:val="en-US"/>
        </w:rPr>
        <w:t xml:space="preserve">  R</w:t>
      </w:r>
      <w:r w:rsidR="00133711">
        <w:rPr>
          <w:rFonts w:eastAsia="Times New Roman"/>
          <w:sz w:val="18"/>
          <w:szCs w:val="18"/>
          <w:lang w:val="en-US"/>
        </w:rPr>
        <w:t>.</w:t>
      </w:r>
      <w:r w:rsidR="00EF4AEF" w:rsidRPr="00142655">
        <w:rPr>
          <w:rFonts w:eastAsia="Times New Roman"/>
          <w:sz w:val="18"/>
          <w:szCs w:val="18"/>
          <w:lang w:val="en-US"/>
        </w:rPr>
        <w:t>J</w:t>
      </w:r>
      <w:r w:rsidR="00133711">
        <w:rPr>
          <w:rFonts w:eastAsia="Times New Roman"/>
          <w:sz w:val="18"/>
          <w:szCs w:val="18"/>
          <w:lang w:val="en-US"/>
        </w:rPr>
        <w:t>.</w:t>
      </w:r>
      <w:r w:rsidR="00EF4AEF" w:rsidRPr="00142655">
        <w:rPr>
          <w:rFonts w:eastAsia="Times New Roman"/>
          <w:sz w:val="18"/>
          <w:szCs w:val="18"/>
          <w:lang w:val="en-US"/>
        </w:rPr>
        <w:t>G.</w:t>
      </w:r>
      <w:r w:rsidRPr="00142655">
        <w:rPr>
          <w:rFonts w:eastAsia="Times New Roman"/>
          <w:sz w:val="18"/>
          <w:szCs w:val="18"/>
          <w:lang w:val="en-US"/>
        </w:rPr>
        <w:t xml:space="preserve"> </w:t>
      </w:r>
      <w:r w:rsidR="00EF4AEF" w:rsidRPr="00133711">
        <w:rPr>
          <w:rFonts w:eastAsia="Times New Roman"/>
          <w:sz w:val="18"/>
          <w:szCs w:val="18"/>
          <w:lang w:val="en-US"/>
        </w:rPr>
        <w:t xml:space="preserve">A  </w:t>
      </w:r>
      <w:proofErr w:type="gramStart"/>
      <w:r w:rsidR="00EF4AEF" w:rsidRPr="00133711">
        <w:rPr>
          <w:rFonts w:eastAsia="Times New Roman"/>
          <w:sz w:val="18"/>
          <w:szCs w:val="18"/>
          <w:lang w:val="en-US"/>
        </w:rPr>
        <w:t>DNA  test</w:t>
      </w:r>
      <w:proofErr w:type="gramEnd"/>
      <w:r w:rsidR="00EF4AEF" w:rsidRPr="00133711">
        <w:rPr>
          <w:rFonts w:eastAsia="Times New Roman"/>
          <w:sz w:val="18"/>
          <w:szCs w:val="18"/>
          <w:lang w:val="en-US"/>
        </w:rPr>
        <w:t xml:space="preserve">  to  sex  most  birds:  Short communication.</w:t>
      </w:r>
      <w:r w:rsidRPr="00133711">
        <w:rPr>
          <w:rFonts w:eastAsia="Times New Roman"/>
          <w:sz w:val="18"/>
          <w:szCs w:val="18"/>
          <w:lang w:val="en-US"/>
        </w:rPr>
        <w:t xml:space="preserve"> </w:t>
      </w:r>
      <w:r w:rsidR="00EF4AEF" w:rsidRPr="00133711">
        <w:rPr>
          <w:rFonts w:eastAsia="Times New Roman"/>
          <w:b/>
          <w:sz w:val="18"/>
          <w:szCs w:val="18"/>
          <w:lang w:val="en-US"/>
        </w:rPr>
        <w:t>Mol</w:t>
      </w:r>
      <w:r w:rsidR="00133711" w:rsidRPr="00133711">
        <w:rPr>
          <w:rFonts w:eastAsia="Times New Roman"/>
          <w:b/>
          <w:sz w:val="18"/>
          <w:szCs w:val="18"/>
          <w:lang w:val="en-US"/>
        </w:rPr>
        <w:t xml:space="preserve"> </w:t>
      </w:r>
      <w:r w:rsidR="00EF4AEF" w:rsidRPr="00133711">
        <w:rPr>
          <w:rFonts w:eastAsia="Times New Roman"/>
          <w:b/>
          <w:sz w:val="18"/>
          <w:szCs w:val="18"/>
          <w:lang w:val="en-US"/>
        </w:rPr>
        <w:t>Ecol</w:t>
      </w:r>
      <w:proofErr w:type="gramStart"/>
      <w:r w:rsidR="00EF4AEF" w:rsidRPr="00133711">
        <w:rPr>
          <w:rFonts w:eastAsia="Times New Roman"/>
          <w:sz w:val="18"/>
          <w:szCs w:val="18"/>
          <w:lang w:val="en-US"/>
        </w:rPr>
        <w:t>,v.7</w:t>
      </w:r>
      <w:proofErr w:type="gramEnd"/>
      <w:r w:rsidR="00EF4AEF" w:rsidRPr="00133711">
        <w:rPr>
          <w:rFonts w:eastAsia="Times New Roman"/>
          <w:sz w:val="18"/>
          <w:szCs w:val="18"/>
          <w:lang w:val="en-US"/>
        </w:rPr>
        <w:t xml:space="preserve">, p.1071-1075, 1998.  </w:t>
      </w:r>
    </w:p>
    <w:p w:rsidR="00F750DC" w:rsidRPr="00133711" w:rsidRDefault="00F750DC" w:rsidP="006A24E3">
      <w:pPr>
        <w:spacing w:line="276" w:lineRule="auto"/>
        <w:jc w:val="both"/>
        <w:rPr>
          <w:rFonts w:eastAsia="Times New Roman"/>
          <w:sz w:val="18"/>
          <w:szCs w:val="18"/>
          <w:lang w:val="en-US"/>
        </w:rPr>
      </w:pPr>
    </w:p>
    <w:p w:rsidR="003B5A9A" w:rsidRDefault="00595A60" w:rsidP="006A24E3">
      <w:pPr>
        <w:spacing w:line="276" w:lineRule="auto"/>
        <w:jc w:val="both"/>
        <w:rPr>
          <w:sz w:val="18"/>
          <w:szCs w:val="18"/>
          <w:lang w:val="en-US"/>
        </w:rPr>
      </w:pPr>
      <w:r w:rsidRPr="00595A60">
        <w:rPr>
          <w:sz w:val="18"/>
          <w:szCs w:val="18"/>
          <w:lang w:val="en-US"/>
        </w:rPr>
        <w:t>HARCOURT-BROWN</w:t>
      </w:r>
      <w:r w:rsidR="00133711">
        <w:rPr>
          <w:sz w:val="18"/>
          <w:szCs w:val="18"/>
          <w:lang w:val="en-US"/>
        </w:rPr>
        <w:t>,</w:t>
      </w:r>
      <w:r w:rsidRPr="00595A60">
        <w:rPr>
          <w:sz w:val="18"/>
          <w:szCs w:val="18"/>
          <w:lang w:val="en-US"/>
        </w:rPr>
        <w:t xml:space="preserve"> </w:t>
      </w:r>
      <w:proofErr w:type="gramStart"/>
      <w:r>
        <w:rPr>
          <w:sz w:val="18"/>
          <w:szCs w:val="18"/>
          <w:lang w:val="en-US"/>
        </w:rPr>
        <w:t xml:space="preserve">N </w:t>
      </w:r>
      <w:r w:rsidR="00133711">
        <w:rPr>
          <w:sz w:val="18"/>
          <w:szCs w:val="18"/>
          <w:lang w:val="en-US"/>
        </w:rPr>
        <w:t>.</w:t>
      </w:r>
      <w:proofErr w:type="gramEnd"/>
      <w:r w:rsidRPr="00595A60">
        <w:rPr>
          <w:rStyle w:val="nfase"/>
          <w:i w:val="0"/>
          <w:sz w:val="18"/>
          <w:szCs w:val="18"/>
          <w:lang w:val="en-US"/>
        </w:rPr>
        <w:t>;</w:t>
      </w:r>
      <w:r>
        <w:rPr>
          <w:rStyle w:val="nfase"/>
          <w:i w:val="0"/>
          <w:sz w:val="18"/>
          <w:szCs w:val="18"/>
          <w:lang w:val="en-US"/>
        </w:rPr>
        <w:t xml:space="preserve"> </w:t>
      </w:r>
      <w:r w:rsidRPr="00595A60">
        <w:rPr>
          <w:rStyle w:val="nfase"/>
          <w:i w:val="0"/>
          <w:sz w:val="18"/>
          <w:szCs w:val="18"/>
          <w:lang w:val="en-US"/>
        </w:rPr>
        <w:t>CHITTY</w:t>
      </w:r>
      <w:r w:rsidR="00133711">
        <w:rPr>
          <w:rStyle w:val="nfase"/>
          <w:i w:val="0"/>
          <w:sz w:val="18"/>
          <w:szCs w:val="18"/>
          <w:lang w:val="en-US"/>
        </w:rPr>
        <w:t>,</w:t>
      </w:r>
      <w:r w:rsidRPr="00595A60">
        <w:rPr>
          <w:rStyle w:val="nfase"/>
          <w:i w:val="0"/>
          <w:sz w:val="18"/>
          <w:szCs w:val="18"/>
          <w:lang w:val="en-US"/>
        </w:rPr>
        <w:t xml:space="preserve"> </w:t>
      </w:r>
      <w:r>
        <w:rPr>
          <w:rStyle w:val="nfase"/>
          <w:i w:val="0"/>
          <w:sz w:val="18"/>
          <w:szCs w:val="18"/>
          <w:lang w:val="en-US"/>
        </w:rPr>
        <w:t>J</w:t>
      </w:r>
      <w:r w:rsidRPr="00595A60">
        <w:rPr>
          <w:i/>
          <w:sz w:val="18"/>
          <w:szCs w:val="18"/>
          <w:lang w:val="en-US"/>
        </w:rPr>
        <w:t>.</w:t>
      </w:r>
      <w:r w:rsidRPr="00595A60">
        <w:rPr>
          <w:sz w:val="18"/>
          <w:szCs w:val="18"/>
          <w:lang w:val="en-US"/>
        </w:rPr>
        <w:t xml:space="preserve"> </w:t>
      </w:r>
      <w:r w:rsidR="001372B0" w:rsidRPr="00142655">
        <w:rPr>
          <w:sz w:val="18"/>
          <w:szCs w:val="18"/>
          <w:lang w:val="en-US"/>
        </w:rPr>
        <w:t xml:space="preserve">(1996). </w:t>
      </w:r>
      <w:r w:rsidR="001372B0" w:rsidRPr="00142655">
        <w:rPr>
          <w:b/>
          <w:sz w:val="18"/>
          <w:szCs w:val="18"/>
          <w:lang w:val="en-US"/>
        </w:rPr>
        <w:t xml:space="preserve">Manual of </w:t>
      </w:r>
      <w:proofErr w:type="spellStart"/>
      <w:r w:rsidR="001372B0" w:rsidRPr="00142655">
        <w:rPr>
          <w:b/>
          <w:sz w:val="18"/>
          <w:szCs w:val="18"/>
          <w:lang w:val="en-US"/>
        </w:rPr>
        <w:t>Psittacine</w:t>
      </w:r>
      <w:proofErr w:type="spellEnd"/>
      <w:r w:rsidR="001372B0" w:rsidRPr="00142655">
        <w:rPr>
          <w:b/>
          <w:sz w:val="18"/>
          <w:szCs w:val="18"/>
          <w:lang w:val="en-US"/>
        </w:rPr>
        <w:t xml:space="preserve"> Birds</w:t>
      </w:r>
      <w:r w:rsidR="001372B0" w:rsidRPr="00142655">
        <w:rPr>
          <w:sz w:val="18"/>
          <w:szCs w:val="18"/>
          <w:lang w:val="en-US"/>
        </w:rPr>
        <w:t>, BSAVA</w:t>
      </w:r>
      <w:r w:rsidR="00162A04" w:rsidRPr="00142655">
        <w:rPr>
          <w:sz w:val="18"/>
          <w:szCs w:val="18"/>
          <w:lang w:val="en-US"/>
        </w:rPr>
        <w:t>.</w:t>
      </w:r>
    </w:p>
    <w:p w:rsidR="00F750DC" w:rsidRPr="00142655" w:rsidRDefault="00F750DC" w:rsidP="006A24E3">
      <w:pPr>
        <w:spacing w:line="276" w:lineRule="auto"/>
        <w:jc w:val="both"/>
        <w:rPr>
          <w:sz w:val="18"/>
          <w:szCs w:val="18"/>
          <w:lang w:val="en-US"/>
        </w:rPr>
      </w:pPr>
    </w:p>
    <w:p w:rsidR="003C1DDF" w:rsidRDefault="00162A04" w:rsidP="006A24E3">
      <w:pPr>
        <w:spacing w:line="276" w:lineRule="auto"/>
        <w:jc w:val="both"/>
        <w:rPr>
          <w:b/>
          <w:sz w:val="18"/>
          <w:szCs w:val="18"/>
        </w:rPr>
      </w:pPr>
      <w:r w:rsidRPr="00142655">
        <w:rPr>
          <w:sz w:val="18"/>
          <w:szCs w:val="18"/>
        </w:rPr>
        <w:t xml:space="preserve">SILVA, C. M. </w:t>
      </w:r>
      <w:r w:rsidRPr="00142655">
        <w:rPr>
          <w:b/>
          <w:sz w:val="18"/>
          <w:szCs w:val="18"/>
        </w:rPr>
        <w:t>Avaliação da Arnica Silv</w:t>
      </w:r>
      <w:r w:rsidR="00F25516" w:rsidRPr="00142655">
        <w:rPr>
          <w:b/>
          <w:sz w:val="18"/>
          <w:szCs w:val="18"/>
        </w:rPr>
        <w:t>estre</w:t>
      </w:r>
      <w:r w:rsidR="00595A60">
        <w:rPr>
          <w:b/>
          <w:sz w:val="18"/>
          <w:szCs w:val="18"/>
        </w:rPr>
        <w:t xml:space="preserve"> </w:t>
      </w:r>
      <w:r w:rsidR="00F25516" w:rsidRPr="00142655">
        <w:rPr>
          <w:b/>
          <w:sz w:val="18"/>
          <w:szCs w:val="18"/>
        </w:rPr>
        <w:t xml:space="preserve">(Floral de Saint </w:t>
      </w:r>
      <w:proofErr w:type="spellStart"/>
      <w:r w:rsidR="00F25516" w:rsidRPr="00142655">
        <w:rPr>
          <w:b/>
          <w:sz w:val="18"/>
          <w:szCs w:val="18"/>
        </w:rPr>
        <w:t>Germain</w:t>
      </w:r>
      <w:proofErr w:type="spellEnd"/>
      <w:proofErr w:type="gramStart"/>
      <w:r w:rsidR="00F25516" w:rsidRPr="00142655">
        <w:rPr>
          <w:b/>
          <w:sz w:val="18"/>
          <w:szCs w:val="18"/>
        </w:rPr>
        <w:t>)e</w:t>
      </w:r>
      <w:proofErr w:type="gramEnd"/>
      <w:r w:rsidR="00F25516" w:rsidRPr="00142655">
        <w:rPr>
          <w:b/>
          <w:sz w:val="18"/>
          <w:szCs w:val="18"/>
        </w:rPr>
        <w:t xml:space="preserve"> </w:t>
      </w:r>
      <w:r w:rsidRPr="00142655">
        <w:rPr>
          <w:b/>
          <w:sz w:val="18"/>
          <w:szCs w:val="18"/>
        </w:rPr>
        <w:t>da</w:t>
      </w:r>
      <w:r w:rsidR="00F25516" w:rsidRPr="00142655">
        <w:rPr>
          <w:b/>
          <w:sz w:val="18"/>
          <w:szCs w:val="18"/>
        </w:rPr>
        <w:t xml:space="preserve"> </w:t>
      </w:r>
      <w:proofErr w:type="spellStart"/>
      <w:r w:rsidRPr="00142655">
        <w:rPr>
          <w:b/>
          <w:sz w:val="18"/>
          <w:szCs w:val="18"/>
        </w:rPr>
        <w:t>Arnicamontana</w:t>
      </w:r>
      <w:proofErr w:type="spellEnd"/>
      <w:r w:rsidR="00595A60">
        <w:rPr>
          <w:b/>
          <w:sz w:val="18"/>
          <w:szCs w:val="18"/>
        </w:rPr>
        <w:t xml:space="preserve"> </w:t>
      </w:r>
      <w:r w:rsidRPr="00142655">
        <w:rPr>
          <w:b/>
          <w:sz w:val="18"/>
          <w:szCs w:val="18"/>
        </w:rPr>
        <w:t xml:space="preserve">(homeopatia) em </w:t>
      </w:r>
    </w:p>
    <w:p w:rsidR="00E87963" w:rsidRDefault="00162A04" w:rsidP="006A24E3">
      <w:pPr>
        <w:spacing w:line="276" w:lineRule="auto"/>
        <w:jc w:val="both"/>
        <w:rPr>
          <w:rFonts w:eastAsia="Times New Roman"/>
          <w:sz w:val="18"/>
          <w:szCs w:val="18"/>
        </w:rPr>
      </w:pPr>
      <w:r w:rsidRPr="00142655">
        <w:rPr>
          <w:b/>
          <w:sz w:val="18"/>
          <w:szCs w:val="18"/>
        </w:rPr>
        <w:t>Periquitos Australianos</w:t>
      </w:r>
      <w:r w:rsidR="00595A60">
        <w:rPr>
          <w:b/>
          <w:sz w:val="18"/>
          <w:szCs w:val="18"/>
        </w:rPr>
        <w:t xml:space="preserve"> </w:t>
      </w:r>
      <w:r w:rsidRPr="00142655">
        <w:rPr>
          <w:b/>
          <w:sz w:val="18"/>
          <w:szCs w:val="18"/>
        </w:rPr>
        <w:t>(</w:t>
      </w:r>
      <w:proofErr w:type="spellStart"/>
      <w:r w:rsidRPr="00142655">
        <w:rPr>
          <w:b/>
          <w:sz w:val="18"/>
          <w:szCs w:val="18"/>
        </w:rPr>
        <w:t>Melopsittacusundulatus</w:t>
      </w:r>
      <w:proofErr w:type="spellEnd"/>
      <w:r w:rsidRPr="00142655">
        <w:rPr>
          <w:b/>
          <w:sz w:val="18"/>
          <w:szCs w:val="18"/>
        </w:rPr>
        <w:t>)</w:t>
      </w:r>
      <w:r w:rsidR="00595A60">
        <w:rPr>
          <w:b/>
          <w:sz w:val="18"/>
          <w:szCs w:val="18"/>
        </w:rPr>
        <w:t xml:space="preserve"> </w:t>
      </w:r>
      <w:r w:rsidRPr="00142655">
        <w:rPr>
          <w:b/>
          <w:sz w:val="18"/>
          <w:szCs w:val="18"/>
        </w:rPr>
        <w:t>submetidos a estresse</w:t>
      </w:r>
      <w:r w:rsidRPr="00142655">
        <w:rPr>
          <w:sz w:val="18"/>
          <w:szCs w:val="18"/>
        </w:rPr>
        <w:t>. S</w:t>
      </w:r>
      <w:r w:rsidR="00293170" w:rsidRPr="00142655">
        <w:rPr>
          <w:sz w:val="18"/>
          <w:szCs w:val="18"/>
        </w:rPr>
        <w:t>ão</w:t>
      </w:r>
      <w:r w:rsidR="00F25516" w:rsidRPr="00142655">
        <w:rPr>
          <w:sz w:val="18"/>
          <w:szCs w:val="18"/>
        </w:rPr>
        <w:t xml:space="preserve"> </w:t>
      </w:r>
      <w:r w:rsidR="00293170" w:rsidRPr="00142655">
        <w:rPr>
          <w:sz w:val="18"/>
          <w:szCs w:val="18"/>
        </w:rPr>
        <w:t>Paulo:</w:t>
      </w:r>
      <w:r w:rsidR="00F25516" w:rsidRPr="00142655">
        <w:rPr>
          <w:sz w:val="18"/>
          <w:szCs w:val="18"/>
        </w:rPr>
        <w:t xml:space="preserve"> </w:t>
      </w:r>
      <w:r w:rsidR="00293170" w:rsidRPr="00142655">
        <w:rPr>
          <w:sz w:val="18"/>
          <w:szCs w:val="18"/>
        </w:rPr>
        <w:t>Faculdade de Medicina Veterinária da Universidade de Santo Amaro, 2016</w:t>
      </w:r>
      <w:r w:rsidR="00254EE1" w:rsidRPr="00142655">
        <w:rPr>
          <w:sz w:val="18"/>
          <w:szCs w:val="18"/>
        </w:rPr>
        <w:t>. Dissertação (Mestrado em</w:t>
      </w:r>
      <w:r w:rsidR="00F25516" w:rsidRPr="00142655">
        <w:rPr>
          <w:sz w:val="18"/>
          <w:szCs w:val="18"/>
        </w:rPr>
        <w:t xml:space="preserve"> </w:t>
      </w:r>
      <w:r w:rsidR="00254EE1" w:rsidRPr="00142655">
        <w:rPr>
          <w:rFonts w:eastAsia="Times New Roman"/>
          <w:sz w:val="18"/>
          <w:szCs w:val="18"/>
        </w:rPr>
        <w:t>Medicina Veterinária e Bem Estar Animal) - Faculdade de Medicina Veterinária da Universidade de Santo Amaro, 2016.</w:t>
      </w:r>
    </w:p>
    <w:p w:rsidR="00F750DC" w:rsidRPr="00142655" w:rsidRDefault="00F750DC" w:rsidP="006A24E3">
      <w:pPr>
        <w:spacing w:line="276" w:lineRule="auto"/>
        <w:jc w:val="both"/>
        <w:rPr>
          <w:rFonts w:eastAsia="Times New Roman"/>
          <w:sz w:val="18"/>
          <w:szCs w:val="18"/>
        </w:rPr>
      </w:pPr>
    </w:p>
    <w:p w:rsidR="00293170" w:rsidRDefault="00F25516" w:rsidP="006A24E3">
      <w:pPr>
        <w:spacing w:line="276" w:lineRule="auto"/>
        <w:jc w:val="both"/>
        <w:rPr>
          <w:rFonts w:eastAsia="Times New Roman"/>
          <w:sz w:val="18"/>
          <w:szCs w:val="18"/>
        </w:rPr>
      </w:pPr>
      <w:r w:rsidRPr="00142655">
        <w:rPr>
          <w:rFonts w:eastAsia="Times New Roman"/>
          <w:sz w:val="18"/>
          <w:szCs w:val="18"/>
          <w:lang w:val="en-US"/>
        </w:rPr>
        <w:t>STIDHAM</w:t>
      </w:r>
      <w:r w:rsidR="00142655">
        <w:rPr>
          <w:rFonts w:eastAsia="Times New Roman"/>
          <w:sz w:val="18"/>
          <w:szCs w:val="18"/>
          <w:lang w:val="en-US"/>
        </w:rPr>
        <w:t>,</w:t>
      </w:r>
      <w:r w:rsidR="00595A60">
        <w:rPr>
          <w:rFonts w:eastAsia="Times New Roman"/>
          <w:sz w:val="18"/>
          <w:szCs w:val="18"/>
          <w:lang w:val="en-US"/>
        </w:rPr>
        <w:t xml:space="preserve"> T.A.  (2006). </w:t>
      </w:r>
      <w:r w:rsidR="00595A60">
        <w:rPr>
          <w:rFonts w:eastAsia="Times New Roman"/>
          <w:b/>
          <w:sz w:val="18"/>
          <w:szCs w:val="18"/>
          <w:lang w:val="en-US"/>
        </w:rPr>
        <w:t xml:space="preserve">Parrots (Aves:  </w:t>
      </w:r>
      <w:proofErr w:type="spellStart"/>
      <w:r w:rsidR="00595A60">
        <w:rPr>
          <w:rFonts w:eastAsia="Times New Roman"/>
          <w:b/>
          <w:sz w:val="18"/>
          <w:szCs w:val="18"/>
          <w:lang w:val="en-US"/>
        </w:rPr>
        <w:t>Psittaciformes</w:t>
      </w:r>
      <w:proofErr w:type="spellEnd"/>
      <w:r w:rsidR="00595A60">
        <w:rPr>
          <w:rFonts w:eastAsia="Times New Roman"/>
          <w:b/>
          <w:sz w:val="18"/>
          <w:szCs w:val="18"/>
          <w:lang w:val="en-US"/>
        </w:rPr>
        <w:t xml:space="preserve">) </w:t>
      </w:r>
      <w:r w:rsidR="00E87963" w:rsidRPr="00142655">
        <w:rPr>
          <w:rFonts w:eastAsia="Times New Roman"/>
          <w:sz w:val="18"/>
          <w:szCs w:val="18"/>
          <w:lang w:val="en-US"/>
        </w:rPr>
        <w:t>f</w:t>
      </w:r>
      <w:r w:rsidR="00595A60">
        <w:rPr>
          <w:rFonts w:eastAsia="Times New Roman"/>
          <w:sz w:val="18"/>
          <w:szCs w:val="18"/>
          <w:lang w:val="en-US"/>
        </w:rPr>
        <w:t xml:space="preserve">rom </w:t>
      </w:r>
      <w:proofErr w:type="gramStart"/>
      <w:r w:rsidR="00E87963" w:rsidRPr="00142655">
        <w:rPr>
          <w:rFonts w:eastAsia="Times New Roman"/>
          <w:sz w:val="18"/>
          <w:szCs w:val="18"/>
          <w:lang w:val="en-US"/>
        </w:rPr>
        <w:t>the  Miocene</w:t>
      </w:r>
      <w:proofErr w:type="gramEnd"/>
      <w:r w:rsidR="00E87963" w:rsidRPr="00142655">
        <w:rPr>
          <w:rFonts w:eastAsia="Times New Roman"/>
          <w:sz w:val="18"/>
          <w:szCs w:val="18"/>
          <w:lang w:val="en-US"/>
        </w:rPr>
        <w:t xml:space="preserve">  </w:t>
      </w:r>
      <w:proofErr w:type="spellStart"/>
      <w:r w:rsidR="00E87963" w:rsidRPr="00142655">
        <w:rPr>
          <w:rFonts w:eastAsia="Times New Roman"/>
          <w:sz w:val="18"/>
          <w:szCs w:val="18"/>
          <w:lang w:val="en-US"/>
        </w:rPr>
        <w:t>Varswater</w:t>
      </w:r>
      <w:proofErr w:type="spellEnd"/>
      <w:r w:rsidR="00142655" w:rsidRPr="00142655">
        <w:rPr>
          <w:rFonts w:eastAsia="Times New Roman"/>
          <w:sz w:val="18"/>
          <w:szCs w:val="18"/>
          <w:lang w:val="en-US"/>
        </w:rPr>
        <w:t xml:space="preserve"> </w:t>
      </w:r>
      <w:r w:rsidR="00E87963" w:rsidRPr="00142655">
        <w:rPr>
          <w:rFonts w:eastAsia="Times New Roman"/>
          <w:sz w:val="18"/>
          <w:szCs w:val="18"/>
          <w:lang w:val="en-US"/>
        </w:rPr>
        <w:t xml:space="preserve">Formation,  </w:t>
      </w:r>
      <w:proofErr w:type="spellStart"/>
      <w:r w:rsidR="00E87963" w:rsidRPr="00142655">
        <w:rPr>
          <w:rFonts w:eastAsia="Times New Roman"/>
          <w:sz w:val="18"/>
          <w:szCs w:val="18"/>
          <w:lang w:val="en-US"/>
        </w:rPr>
        <w:t>Langebaanweg</w:t>
      </w:r>
      <w:proofErr w:type="spellEnd"/>
      <w:r w:rsidR="00E87963" w:rsidRPr="00142655">
        <w:rPr>
          <w:rFonts w:eastAsia="Times New Roman"/>
          <w:sz w:val="18"/>
          <w:szCs w:val="18"/>
          <w:lang w:val="en-US"/>
        </w:rPr>
        <w:t>,  South</w:t>
      </w:r>
      <w:r w:rsidR="00595A60">
        <w:rPr>
          <w:rFonts w:eastAsia="Times New Roman"/>
          <w:sz w:val="18"/>
          <w:szCs w:val="18"/>
          <w:lang w:val="en-US"/>
        </w:rPr>
        <w:t xml:space="preserve"> </w:t>
      </w:r>
      <w:r w:rsidR="00E87963" w:rsidRPr="00142655">
        <w:rPr>
          <w:rFonts w:eastAsia="Times New Roman"/>
          <w:sz w:val="18"/>
          <w:szCs w:val="18"/>
          <w:lang w:val="en-US"/>
        </w:rPr>
        <w:t xml:space="preserve">Africa. </w:t>
      </w:r>
      <w:r w:rsidR="00E87963" w:rsidRPr="00595A60">
        <w:rPr>
          <w:rFonts w:eastAsia="Times New Roman"/>
          <w:sz w:val="18"/>
          <w:szCs w:val="18"/>
          <w:lang w:val="en-US"/>
        </w:rPr>
        <w:t>Afr. Nat. Hist. 2, 198–</w:t>
      </w:r>
      <w:r w:rsidR="00E87963" w:rsidRPr="00142655">
        <w:rPr>
          <w:rFonts w:eastAsia="Times New Roman"/>
          <w:sz w:val="18"/>
          <w:szCs w:val="18"/>
        </w:rPr>
        <w:t>199.</w:t>
      </w:r>
    </w:p>
    <w:p w:rsidR="00F750DC" w:rsidRPr="00142655" w:rsidRDefault="00F750DC" w:rsidP="006A24E3">
      <w:pPr>
        <w:spacing w:line="276" w:lineRule="auto"/>
        <w:jc w:val="both"/>
        <w:rPr>
          <w:rFonts w:eastAsia="Times New Roman"/>
          <w:sz w:val="18"/>
          <w:szCs w:val="18"/>
        </w:rPr>
      </w:pPr>
    </w:p>
    <w:p w:rsidR="003B5A9A" w:rsidRPr="00142655" w:rsidRDefault="00F25516" w:rsidP="006A24E3">
      <w:pPr>
        <w:spacing w:line="276" w:lineRule="auto"/>
        <w:jc w:val="both"/>
        <w:rPr>
          <w:sz w:val="18"/>
          <w:szCs w:val="18"/>
        </w:rPr>
      </w:pPr>
      <w:r w:rsidRPr="00142655">
        <w:rPr>
          <w:sz w:val="18"/>
          <w:szCs w:val="18"/>
        </w:rPr>
        <w:t>VIEIRA</w:t>
      </w:r>
      <w:r w:rsidR="00142655">
        <w:rPr>
          <w:sz w:val="18"/>
          <w:szCs w:val="18"/>
        </w:rPr>
        <w:t>,</w:t>
      </w:r>
      <w:r w:rsidRPr="00142655">
        <w:rPr>
          <w:sz w:val="18"/>
          <w:szCs w:val="18"/>
        </w:rPr>
        <w:t xml:space="preserve"> </w:t>
      </w:r>
      <w:r w:rsidR="003B5A9A" w:rsidRPr="00142655">
        <w:rPr>
          <w:sz w:val="18"/>
          <w:szCs w:val="18"/>
        </w:rPr>
        <w:t>J</w:t>
      </w:r>
      <w:r w:rsidR="00595A60">
        <w:rPr>
          <w:sz w:val="18"/>
          <w:szCs w:val="18"/>
        </w:rPr>
        <w:t>.</w:t>
      </w:r>
      <w:r w:rsidR="003B5A9A" w:rsidRPr="00142655">
        <w:rPr>
          <w:sz w:val="18"/>
          <w:szCs w:val="18"/>
        </w:rPr>
        <w:t>N.</w:t>
      </w:r>
      <w:proofErr w:type="gramStart"/>
      <w:r w:rsidR="006A24E3">
        <w:rPr>
          <w:sz w:val="18"/>
          <w:szCs w:val="18"/>
        </w:rPr>
        <w:t>;</w:t>
      </w:r>
      <w:r w:rsidR="003B5A9A" w:rsidRPr="00142655">
        <w:rPr>
          <w:sz w:val="18"/>
          <w:szCs w:val="18"/>
        </w:rPr>
        <w:t>.</w:t>
      </w:r>
      <w:proofErr w:type="gramEnd"/>
      <w:r w:rsidR="00595A60">
        <w:rPr>
          <w:sz w:val="18"/>
          <w:szCs w:val="18"/>
        </w:rPr>
        <w:t xml:space="preserve"> COELHO</w:t>
      </w:r>
      <w:r w:rsidR="00133711">
        <w:rPr>
          <w:sz w:val="18"/>
          <w:szCs w:val="18"/>
        </w:rPr>
        <w:t>,</w:t>
      </w:r>
      <w:r w:rsidR="00595A60">
        <w:rPr>
          <w:sz w:val="18"/>
          <w:szCs w:val="18"/>
        </w:rPr>
        <w:t xml:space="preserve"> E</w:t>
      </w:r>
      <w:r w:rsidR="00133711">
        <w:rPr>
          <w:sz w:val="18"/>
          <w:szCs w:val="18"/>
        </w:rPr>
        <w:t>.</w:t>
      </w:r>
      <w:r w:rsidR="00595A60">
        <w:rPr>
          <w:sz w:val="18"/>
          <w:szCs w:val="18"/>
        </w:rPr>
        <w:t>G</w:t>
      </w:r>
      <w:r w:rsidR="00133711" w:rsidRPr="00133711">
        <w:rPr>
          <w:sz w:val="18"/>
          <w:szCs w:val="18"/>
        </w:rPr>
        <w:t>.</w:t>
      </w:r>
      <w:r w:rsidR="00595A60" w:rsidRPr="00133711">
        <w:rPr>
          <w:sz w:val="18"/>
          <w:szCs w:val="18"/>
        </w:rPr>
        <w:t>A</w:t>
      </w:r>
      <w:r w:rsidR="00133711" w:rsidRPr="00133711">
        <w:rPr>
          <w:sz w:val="18"/>
          <w:szCs w:val="18"/>
        </w:rPr>
        <w:t>.</w:t>
      </w:r>
      <w:r w:rsidR="00595A60" w:rsidRPr="00133711">
        <w:rPr>
          <w:sz w:val="18"/>
          <w:szCs w:val="18"/>
        </w:rPr>
        <w:t>; OLIVEIRA</w:t>
      </w:r>
      <w:r w:rsidR="00133711" w:rsidRPr="00133711">
        <w:rPr>
          <w:sz w:val="18"/>
          <w:szCs w:val="18"/>
        </w:rPr>
        <w:t>,</w:t>
      </w:r>
      <w:r w:rsidR="00595A60" w:rsidRPr="00133711">
        <w:rPr>
          <w:sz w:val="18"/>
          <w:szCs w:val="18"/>
        </w:rPr>
        <w:t xml:space="preserve"> D</w:t>
      </w:r>
      <w:r w:rsidR="00133711" w:rsidRPr="00133711">
        <w:rPr>
          <w:sz w:val="18"/>
          <w:szCs w:val="18"/>
        </w:rPr>
        <w:t>.</w:t>
      </w:r>
      <w:r w:rsidR="00595A60" w:rsidRPr="00133711">
        <w:rPr>
          <w:sz w:val="18"/>
          <w:szCs w:val="18"/>
        </w:rPr>
        <w:t>A</w:t>
      </w:r>
      <w:r w:rsidR="00133711" w:rsidRPr="00133711">
        <w:rPr>
          <w:sz w:val="18"/>
          <w:szCs w:val="18"/>
        </w:rPr>
        <w:t>.</w:t>
      </w:r>
      <w:r w:rsidR="00595A60" w:rsidRPr="00133711">
        <w:rPr>
          <w:sz w:val="18"/>
          <w:szCs w:val="18"/>
        </w:rPr>
        <w:t xml:space="preserve">A. Comparação de três técnicas </w:t>
      </w:r>
      <w:r w:rsidR="003B5A9A" w:rsidRPr="00133711">
        <w:rPr>
          <w:sz w:val="18"/>
          <w:szCs w:val="18"/>
        </w:rPr>
        <w:t>de</w:t>
      </w:r>
      <w:proofErr w:type="gramStart"/>
      <w:r w:rsidR="003B5A9A" w:rsidRPr="00133711">
        <w:rPr>
          <w:sz w:val="18"/>
          <w:szCs w:val="18"/>
        </w:rPr>
        <w:t xml:space="preserve">  </w:t>
      </w:r>
      <w:proofErr w:type="gramEnd"/>
      <w:r w:rsidR="003B5A9A" w:rsidRPr="00133711">
        <w:rPr>
          <w:sz w:val="18"/>
          <w:szCs w:val="18"/>
        </w:rPr>
        <w:t>extração  de</w:t>
      </w:r>
      <w:r w:rsidR="00686532" w:rsidRPr="00133711">
        <w:rPr>
          <w:sz w:val="18"/>
          <w:szCs w:val="18"/>
        </w:rPr>
        <w:t xml:space="preserve"> </w:t>
      </w:r>
      <w:proofErr w:type="spellStart"/>
      <w:r w:rsidR="003B5A9A" w:rsidRPr="00133711">
        <w:rPr>
          <w:sz w:val="18"/>
          <w:szCs w:val="18"/>
        </w:rPr>
        <w:t>dna</w:t>
      </w:r>
      <w:proofErr w:type="spellEnd"/>
      <w:r w:rsidR="003B5A9A" w:rsidRPr="00133711">
        <w:rPr>
          <w:sz w:val="18"/>
          <w:szCs w:val="18"/>
        </w:rPr>
        <w:t xml:space="preserve">  para  </w:t>
      </w:r>
      <w:proofErr w:type="spellStart"/>
      <w:r w:rsidR="003B5A9A" w:rsidRPr="00133711">
        <w:rPr>
          <w:sz w:val="18"/>
          <w:szCs w:val="18"/>
        </w:rPr>
        <w:t>sexagem</w:t>
      </w:r>
      <w:proofErr w:type="spellEnd"/>
      <w:r w:rsidR="003B5A9A" w:rsidRPr="00133711">
        <w:rPr>
          <w:sz w:val="18"/>
          <w:szCs w:val="18"/>
        </w:rPr>
        <w:t xml:space="preserve">  molecular  em  aves.</w:t>
      </w:r>
      <w:r w:rsidRPr="00133711">
        <w:rPr>
          <w:sz w:val="18"/>
          <w:szCs w:val="18"/>
        </w:rPr>
        <w:t xml:space="preserve"> </w:t>
      </w:r>
      <w:r w:rsidR="00133711" w:rsidRPr="00133711">
        <w:rPr>
          <w:sz w:val="18"/>
          <w:szCs w:val="18"/>
        </w:rPr>
        <w:t xml:space="preserve"> </w:t>
      </w:r>
      <w:r w:rsidR="003B5A9A" w:rsidRPr="00133711">
        <w:rPr>
          <w:b/>
          <w:sz w:val="18"/>
          <w:szCs w:val="18"/>
        </w:rPr>
        <w:t>Vet.  e  Zootec</w:t>
      </w:r>
      <w:r w:rsidR="003B5A9A" w:rsidRPr="00142655">
        <w:rPr>
          <w:sz w:val="18"/>
          <w:szCs w:val="18"/>
        </w:rPr>
        <w:t>.</w:t>
      </w:r>
      <w:r w:rsidR="00133711">
        <w:rPr>
          <w:sz w:val="18"/>
          <w:szCs w:val="18"/>
        </w:rPr>
        <w:t xml:space="preserve"> </w:t>
      </w:r>
      <w:r w:rsidR="003B5A9A" w:rsidRPr="00142655">
        <w:rPr>
          <w:sz w:val="18"/>
          <w:szCs w:val="18"/>
        </w:rPr>
        <w:t>2010  set.;  17(3):394-398</w:t>
      </w:r>
      <w:r w:rsidR="006A24E3">
        <w:rPr>
          <w:sz w:val="18"/>
          <w:szCs w:val="18"/>
        </w:rPr>
        <w:t>.</w:t>
      </w:r>
    </w:p>
    <w:p w:rsidR="00162A04" w:rsidRPr="003B5A9A" w:rsidRDefault="00162A04" w:rsidP="00824849">
      <w:pPr>
        <w:rPr>
          <w:rFonts w:eastAsia="Times New Roman"/>
          <w:sz w:val="18"/>
          <w:szCs w:val="18"/>
        </w:rPr>
      </w:pPr>
    </w:p>
    <w:p w:rsidR="00824849" w:rsidRPr="003B5A9A" w:rsidRDefault="00824849" w:rsidP="00254EE1">
      <w:pPr>
        <w:pStyle w:val="Ttulo1"/>
        <w:spacing w:before="240" w:line="240" w:lineRule="auto"/>
        <w:ind w:right="3373"/>
        <w:jc w:val="left"/>
        <w:rPr>
          <w:b w:val="0"/>
        </w:rPr>
      </w:pPr>
    </w:p>
    <w:p w:rsidR="00971BE1" w:rsidRPr="003B5A9A" w:rsidRDefault="00971BE1" w:rsidP="00615CC0">
      <w:pPr>
        <w:pStyle w:val="Corpodetexto"/>
        <w:spacing w:after="0"/>
        <w:ind w:right="120"/>
        <w:jc w:val="both"/>
        <w:rPr>
          <w:sz w:val="18"/>
          <w:szCs w:val="20"/>
        </w:rPr>
      </w:pPr>
    </w:p>
    <w:sectPr w:rsidR="00971BE1" w:rsidRPr="003B5A9A" w:rsidSect="00D45F5D">
      <w:headerReference w:type="default" r:id="rId14"/>
      <w:footerReference w:type="even" r:id="rId15"/>
      <w:footerReference w:type="default" r:id="rId16"/>
      <w:pgSz w:w="11900" w:h="16840"/>
      <w:pgMar w:top="1701" w:right="1701" w:bottom="1701" w:left="1701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D17" w:rsidRDefault="00960D17" w:rsidP="00D900A2">
      <w:r>
        <w:separator/>
      </w:r>
    </w:p>
  </w:endnote>
  <w:endnote w:type="continuationSeparator" w:id="0">
    <w:p w:rsidR="00960D17" w:rsidRDefault="00960D17" w:rsidP="00D900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AFA" w:rsidRDefault="00D80420" w:rsidP="00D900A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461AF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61AFA" w:rsidRDefault="00461AFA" w:rsidP="00D900A2">
    <w:pPr>
      <w:pStyle w:val="Rodap"/>
      <w:ind w:right="360"/>
    </w:pPr>
  </w:p>
  <w:p w:rsidR="00461AFA" w:rsidRDefault="00461AF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AFA" w:rsidRPr="00D900A2" w:rsidRDefault="00D80420" w:rsidP="00D900A2">
    <w:pPr>
      <w:pStyle w:val="Rodap"/>
      <w:framePr w:wrap="around" w:vAnchor="text" w:hAnchor="margin" w:xAlign="right" w:y="1"/>
      <w:rPr>
        <w:rStyle w:val="Nmerodepgina"/>
        <w:rFonts w:ascii="Times New Roman" w:hAnsi="Times New Roman" w:cs="Times New Roman"/>
        <w:sz w:val="20"/>
        <w:szCs w:val="20"/>
      </w:rPr>
    </w:pPr>
    <w:r w:rsidRPr="00D900A2">
      <w:rPr>
        <w:rStyle w:val="Nmerodepgina"/>
        <w:rFonts w:ascii="Times New Roman" w:hAnsi="Times New Roman" w:cs="Times New Roman"/>
        <w:sz w:val="20"/>
        <w:szCs w:val="20"/>
      </w:rPr>
      <w:fldChar w:fldCharType="begin"/>
    </w:r>
    <w:r w:rsidR="00461AFA" w:rsidRPr="00D900A2">
      <w:rPr>
        <w:rStyle w:val="Nmerodepgina"/>
        <w:rFonts w:ascii="Times New Roman" w:hAnsi="Times New Roman" w:cs="Times New Roman"/>
        <w:sz w:val="20"/>
        <w:szCs w:val="20"/>
      </w:rPr>
      <w:instrText xml:space="preserve">PAGE  </w:instrText>
    </w:r>
    <w:r w:rsidRPr="00D900A2">
      <w:rPr>
        <w:rStyle w:val="Nmerodepgina"/>
        <w:rFonts w:ascii="Times New Roman" w:hAnsi="Times New Roman" w:cs="Times New Roman"/>
        <w:sz w:val="20"/>
        <w:szCs w:val="20"/>
      </w:rPr>
      <w:fldChar w:fldCharType="separate"/>
    </w:r>
    <w:r w:rsidR="002742CC">
      <w:rPr>
        <w:rStyle w:val="Nmerodepgina"/>
        <w:rFonts w:ascii="Times New Roman" w:hAnsi="Times New Roman" w:cs="Times New Roman"/>
        <w:noProof/>
        <w:sz w:val="20"/>
        <w:szCs w:val="20"/>
      </w:rPr>
      <w:t>2</w:t>
    </w:r>
    <w:r w:rsidRPr="00D900A2">
      <w:rPr>
        <w:rStyle w:val="Nmerodepgina"/>
        <w:rFonts w:ascii="Times New Roman" w:hAnsi="Times New Roman" w:cs="Times New Roman"/>
        <w:sz w:val="20"/>
        <w:szCs w:val="20"/>
      </w:rPr>
      <w:fldChar w:fldCharType="end"/>
    </w:r>
  </w:p>
  <w:p w:rsidR="00461AFA" w:rsidRPr="003E44D1" w:rsidRDefault="002742CC" w:rsidP="003E44D1">
    <w:pPr>
      <w:pStyle w:val="Rodap"/>
      <w:tabs>
        <w:tab w:val="clear" w:pos="4320"/>
        <w:tab w:val="clear" w:pos="8640"/>
        <w:tab w:val="left" w:pos="5607"/>
      </w:tabs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noProof/>
        <w:sz w:val="16"/>
        <w:szCs w:val="16"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3381442</wp:posOffset>
          </wp:positionH>
          <wp:positionV relativeFrom="paragraph">
            <wp:posOffset>-278338</wp:posOffset>
          </wp:positionV>
          <wp:extent cx="693050" cy="801112"/>
          <wp:effectExtent l="19050" t="0" r="0" b="0"/>
          <wp:wrapNone/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ivet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50" cy="801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i/>
        <w:noProof/>
        <w:sz w:val="16"/>
        <w:szCs w:val="16"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4097" type="#_x0000_t202" style="position:absolute;margin-left:64.35pt;margin-top:-13.7pt;width:172.5pt;height:41.4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" filled="f" stroked="f" strokeweight=".5pt">
          <v:textbox style="mso-next-textbox:#Caixa de Texto 3">
            <w:txbxContent>
              <w:p w:rsidR="003E44D1" w:rsidRPr="00515A87" w:rsidRDefault="003E44D1" w:rsidP="003E44D1">
                <w:pPr>
                  <w:pStyle w:val="Rodap"/>
                  <w:tabs>
                    <w:tab w:val="clear" w:pos="4320"/>
                    <w:tab w:val="center" w:pos="3261"/>
                  </w:tabs>
                  <w:spacing w:line="276" w:lineRule="auto"/>
                  <w:ind w:left="-510" w:right="33"/>
                  <w:jc w:val="center"/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     </w:t>
                </w:r>
                <w:r w:rsidRPr="00515A87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XII M</w:t>
                </w: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ostra</w:t>
                </w:r>
                <w:r w:rsidRPr="00515A87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C</w:t>
                </w: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ientífica</w:t>
                </w:r>
                <w:r w:rsidRPr="00515A87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FAMEZ</w:t>
                </w: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</w:t>
                </w:r>
                <w:r w:rsidRPr="00515A87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&amp;</w:t>
                </w:r>
              </w:p>
              <w:p w:rsidR="003E44D1" w:rsidRDefault="003E44D1" w:rsidP="003E44D1">
                <w:pPr>
                  <w:pStyle w:val="Rodap"/>
                  <w:tabs>
                    <w:tab w:val="clear" w:pos="4320"/>
                    <w:tab w:val="center" w:pos="3261"/>
                  </w:tabs>
                  <w:spacing w:line="276" w:lineRule="auto"/>
                  <w:ind w:left="-510" w:right="33"/>
                  <w:jc w:val="center"/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</w:pPr>
                <w:r w:rsidRPr="00515A87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I M</w:t>
                </w: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ostra</w:t>
                </w:r>
                <w:r w:rsidRPr="00515A87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R</w:t>
                </w: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egional de</w:t>
                </w:r>
                <w:r w:rsidRPr="00515A87"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Ciências Agrárias</w:t>
                </w:r>
              </w:p>
              <w:p w:rsidR="003E44D1" w:rsidRPr="009A783B" w:rsidRDefault="003E44D1" w:rsidP="003E44D1">
                <w:pPr>
                  <w:pStyle w:val="Rodap"/>
                  <w:tabs>
                    <w:tab w:val="clear" w:pos="4320"/>
                    <w:tab w:val="center" w:pos="3261"/>
                  </w:tabs>
                  <w:spacing w:line="276" w:lineRule="auto"/>
                  <w:ind w:left="-510" w:right="33"/>
                  <w:jc w:val="center"/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/>
                    <w:i/>
                    <w:sz w:val="16"/>
                    <w:szCs w:val="16"/>
                  </w:rPr>
                  <w:t>Campo Grande, MS, 2019</w:t>
                </w:r>
              </w:p>
            </w:txbxContent>
          </v:textbox>
        </v:shape>
      </w:pict>
    </w:r>
    <w:r>
      <w:rPr>
        <w:rFonts w:ascii="Times New Roman" w:hAnsi="Times New Roman" w:cs="Times New Roman"/>
        <w:i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2669343</wp:posOffset>
          </wp:positionH>
          <wp:positionV relativeFrom="paragraph">
            <wp:posOffset>-229786</wp:posOffset>
          </wp:positionV>
          <wp:extent cx="579761" cy="704007"/>
          <wp:effectExtent l="19050" t="0" r="0" b="0"/>
          <wp:wrapNone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imal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761" cy="704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i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4125595</wp:posOffset>
          </wp:positionH>
          <wp:positionV relativeFrom="paragraph">
            <wp:posOffset>-222250</wp:posOffset>
          </wp:positionV>
          <wp:extent cx="1146175" cy="655320"/>
          <wp:effectExtent l="19050" t="0" r="0" b="0"/>
          <wp:wrapTopAndBottom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i/>
        <w:noProof/>
        <w:sz w:val="16"/>
        <w:szCs w:val="16"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-953</wp:posOffset>
          </wp:positionH>
          <wp:positionV relativeFrom="paragraph">
            <wp:posOffset>-334983</wp:posOffset>
          </wp:positionV>
          <wp:extent cx="838705" cy="768744"/>
          <wp:effectExtent l="19050" t="0" r="0" b="0"/>
          <wp:wrapNone/>
          <wp:docPr id="1" name="Espaço Reservado para Conteúdo 4">
            <a:extLst xmlns:a="http://schemas.openxmlformats.org/drawingml/2006/main">
              <a:ext uri="{FF2B5EF4-FFF2-40B4-BE49-F238E27FC236}">
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2483769-0677-4AFA-A087-B0C4A3F1137B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spaço Reservado para Conteúdo 4">
                    <a:extLst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2483769-0677-4AFA-A087-B0C4A3F1137B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 rotWithShape="1">
                  <a:blip r:embed="rId4">
                    <a:clrChange>
                      <a:clrFrom>
                        <a:srgbClr val="FAFAFA"/>
                      </a:clrFrom>
                      <a:clrTo>
                        <a:srgbClr val="FAFAFA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970" t="7006" r="3896" b="6961"/>
                  <a:stretch/>
                </pic:blipFill>
                <pic:spPr bwMode="auto">
                  <a:xfrm>
                    <a:off x="0" y="0"/>
                    <a:ext cx="838705" cy="7687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3E44D1">
      <w:rPr>
        <w:rFonts w:ascii="Times New Roman" w:hAnsi="Times New Roman" w:cs="Times New Roman"/>
        <w:i/>
        <w:sz w:val="16"/>
        <w:szCs w:val="16"/>
      </w:rPr>
      <w:t xml:space="preserve">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D17" w:rsidRDefault="00960D17" w:rsidP="00D900A2">
      <w:r>
        <w:separator/>
      </w:r>
    </w:p>
  </w:footnote>
  <w:footnote w:type="continuationSeparator" w:id="0">
    <w:p w:rsidR="00960D17" w:rsidRDefault="00960D17" w:rsidP="00D900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61" w:type="dxa"/>
      <w:tblInd w:w="-1226" w:type="dxa"/>
      <w:tblBorders>
        <w:top w:val="single" w:sz="4" w:space="0" w:color="FFFFFF"/>
        <w:left w:val="single" w:sz="4" w:space="0" w:color="FFFFFF"/>
        <w:bottom w:val="single" w:sz="4" w:space="0" w:color="FFFFFF"/>
        <w:right w:val="nil"/>
        <w:insideH w:val="single" w:sz="4" w:space="0" w:color="FFFFFF"/>
        <w:insideV w:val="nil"/>
      </w:tblBorders>
      <w:tblCellMar>
        <w:left w:w="83" w:type="dxa"/>
      </w:tblCellMar>
      <w:tblLook w:val="04A0"/>
    </w:tblPr>
    <w:tblGrid>
      <w:gridCol w:w="231"/>
      <w:gridCol w:w="231"/>
      <w:gridCol w:w="10499"/>
    </w:tblGrid>
    <w:tr w:rsidR="00461AFA" w:rsidTr="00B75875">
      <w:trPr>
        <w:trHeight w:val="677"/>
      </w:trPr>
      <w:tc>
        <w:tcPr>
          <w:tcW w:w="231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nil"/>
          </w:tcBorders>
          <w:shd w:val="clear" w:color="auto" w:fill="FFFFFF"/>
          <w:tcMar>
            <w:left w:w="83" w:type="dxa"/>
          </w:tcMar>
        </w:tcPr>
        <w:p w:rsidR="00461AFA" w:rsidRDefault="00461AFA" w:rsidP="005512CB"/>
      </w:tc>
      <w:tc>
        <w:tcPr>
          <w:tcW w:w="231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nil"/>
          </w:tcBorders>
          <w:shd w:val="clear" w:color="auto" w:fill="FFFFFF"/>
          <w:tcMar>
            <w:left w:w="83" w:type="dxa"/>
          </w:tcMar>
          <w:vAlign w:val="center"/>
        </w:tcPr>
        <w:p w:rsidR="00461AFA" w:rsidRPr="00E413FF" w:rsidRDefault="00461AFA" w:rsidP="00D900A2">
          <w:pPr>
            <w:jc w:val="center"/>
          </w:pPr>
        </w:p>
      </w:tc>
      <w:tc>
        <w:tcPr>
          <w:tcW w:w="1049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  <w:tcMar>
            <w:left w:w="83" w:type="dxa"/>
          </w:tcMar>
          <w:vAlign w:val="center"/>
        </w:tcPr>
        <w:p w:rsidR="00461AFA" w:rsidRDefault="00461AFA" w:rsidP="00B75875">
          <w:r w:rsidRPr="00615CC0">
            <w:rPr>
              <w:noProof/>
            </w:rPr>
            <w:drawing>
              <wp:inline distT="0" distB="0" distL="0" distR="0">
                <wp:extent cx="6108700" cy="742950"/>
                <wp:effectExtent l="0" t="0" r="6350" b="0"/>
                <wp:docPr id="3" name="Imagem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m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7316" cy="742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61AFA" w:rsidRDefault="00461AF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B972C6"/>
    <w:multiLevelType w:val="hybridMultilevel"/>
    <w:tmpl w:val="E73A1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900A2"/>
    <w:rsid w:val="00022645"/>
    <w:rsid w:val="00031051"/>
    <w:rsid w:val="00037B78"/>
    <w:rsid w:val="00042641"/>
    <w:rsid w:val="00044EDC"/>
    <w:rsid w:val="0005532B"/>
    <w:rsid w:val="000669A6"/>
    <w:rsid w:val="000B3310"/>
    <w:rsid w:val="000C1FCA"/>
    <w:rsid w:val="000D404A"/>
    <w:rsid w:val="000D5CE5"/>
    <w:rsid w:val="000F0775"/>
    <w:rsid w:val="0013207A"/>
    <w:rsid w:val="001332AF"/>
    <w:rsid w:val="00133711"/>
    <w:rsid w:val="00136724"/>
    <w:rsid w:val="001372B0"/>
    <w:rsid w:val="00142655"/>
    <w:rsid w:val="001440C2"/>
    <w:rsid w:val="00151287"/>
    <w:rsid w:val="00162A04"/>
    <w:rsid w:val="00163D83"/>
    <w:rsid w:val="00164B94"/>
    <w:rsid w:val="00165C75"/>
    <w:rsid w:val="00171D07"/>
    <w:rsid w:val="00185371"/>
    <w:rsid w:val="0018693A"/>
    <w:rsid w:val="001C3759"/>
    <w:rsid w:val="001D5303"/>
    <w:rsid w:val="001E67A5"/>
    <w:rsid w:val="001F7882"/>
    <w:rsid w:val="00222FF1"/>
    <w:rsid w:val="002231DC"/>
    <w:rsid w:val="00223A26"/>
    <w:rsid w:val="00232D85"/>
    <w:rsid w:val="00250F4B"/>
    <w:rsid w:val="00252F4D"/>
    <w:rsid w:val="00254EE1"/>
    <w:rsid w:val="00262027"/>
    <w:rsid w:val="002742CC"/>
    <w:rsid w:val="00293170"/>
    <w:rsid w:val="002A4B34"/>
    <w:rsid w:val="002B4553"/>
    <w:rsid w:val="002B5728"/>
    <w:rsid w:val="002C0217"/>
    <w:rsid w:val="00303AD9"/>
    <w:rsid w:val="0032474D"/>
    <w:rsid w:val="00344258"/>
    <w:rsid w:val="00351E25"/>
    <w:rsid w:val="00384132"/>
    <w:rsid w:val="003860A9"/>
    <w:rsid w:val="0039250D"/>
    <w:rsid w:val="00394637"/>
    <w:rsid w:val="003A60C6"/>
    <w:rsid w:val="003B3C0D"/>
    <w:rsid w:val="003B5A3A"/>
    <w:rsid w:val="003B5A9A"/>
    <w:rsid w:val="003C1B50"/>
    <w:rsid w:val="003C1DDF"/>
    <w:rsid w:val="003E11E6"/>
    <w:rsid w:val="003E20B2"/>
    <w:rsid w:val="003E44D1"/>
    <w:rsid w:val="00401D28"/>
    <w:rsid w:val="00406E73"/>
    <w:rsid w:val="0041315C"/>
    <w:rsid w:val="00460B2F"/>
    <w:rsid w:val="00461AFA"/>
    <w:rsid w:val="00473C1A"/>
    <w:rsid w:val="0049644B"/>
    <w:rsid w:val="004B235B"/>
    <w:rsid w:val="004B4FD0"/>
    <w:rsid w:val="004F4177"/>
    <w:rsid w:val="00532B76"/>
    <w:rsid w:val="005357F5"/>
    <w:rsid w:val="00537B23"/>
    <w:rsid w:val="005512CB"/>
    <w:rsid w:val="00582871"/>
    <w:rsid w:val="00595A60"/>
    <w:rsid w:val="005A2E6A"/>
    <w:rsid w:val="005A7D82"/>
    <w:rsid w:val="005F02AA"/>
    <w:rsid w:val="006007FD"/>
    <w:rsid w:val="006144F8"/>
    <w:rsid w:val="00615CC0"/>
    <w:rsid w:val="006463C6"/>
    <w:rsid w:val="00674D23"/>
    <w:rsid w:val="00686532"/>
    <w:rsid w:val="00694218"/>
    <w:rsid w:val="006A24E3"/>
    <w:rsid w:val="006B3942"/>
    <w:rsid w:val="006B492D"/>
    <w:rsid w:val="006D35BD"/>
    <w:rsid w:val="0070137F"/>
    <w:rsid w:val="007201CE"/>
    <w:rsid w:val="00750F71"/>
    <w:rsid w:val="00756A04"/>
    <w:rsid w:val="0077050A"/>
    <w:rsid w:val="007721CE"/>
    <w:rsid w:val="00772B22"/>
    <w:rsid w:val="007A56BE"/>
    <w:rsid w:val="007A7277"/>
    <w:rsid w:val="007B09BE"/>
    <w:rsid w:val="007B58E6"/>
    <w:rsid w:val="007B6393"/>
    <w:rsid w:val="007D1223"/>
    <w:rsid w:val="007E277D"/>
    <w:rsid w:val="007F63E8"/>
    <w:rsid w:val="007F6B04"/>
    <w:rsid w:val="00804C27"/>
    <w:rsid w:val="0080715D"/>
    <w:rsid w:val="00824849"/>
    <w:rsid w:val="00835A3B"/>
    <w:rsid w:val="008365E6"/>
    <w:rsid w:val="00855258"/>
    <w:rsid w:val="00855D9E"/>
    <w:rsid w:val="00864D13"/>
    <w:rsid w:val="00875A78"/>
    <w:rsid w:val="00893014"/>
    <w:rsid w:val="008A1544"/>
    <w:rsid w:val="008B1635"/>
    <w:rsid w:val="008C30A1"/>
    <w:rsid w:val="008C75AB"/>
    <w:rsid w:val="00916D6A"/>
    <w:rsid w:val="009518FC"/>
    <w:rsid w:val="00960D17"/>
    <w:rsid w:val="00966143"/>
    <w:rsid w:val="00971BE1"/>
    <w:rsid w:val="00977882"/>
    <w:rsid w:val="0099485C"/>
    <w:rsid w:val="009B02A3"/>
    <w:rsid w:val="009B0BC2"/>
    <w:rsid w:val="009B5293"/>
    <w:rsid w:val="009C0E60"/>
    <w:rsid w:val="009C408A"/>
    <w:rsid w:val="009D1826"/>
    <w:rsid w:val="009D28A6"/>
    <w:rsid w:val="009E282A"/>
    <w:rsid w:val="009E357D"/>
    <w:rsid w:val="009E3893"/>
    <w:rsid w:val="009E62C1"/>
    <w:rsid w:val="00A02504"/>
    <w:rsid w:val="00A12DF3"/>
    <w:rsid w:val="00A13CDA"/>
    <w:rsid w:val="00A2028B"/>
    <w:rsid w:val="00A4002E"/>
    <w:rsid w:val="00A43CC6"/>
    <w:rsid w:val="00A45F1A"/>
    <w:rsid w:val="00A50C48"/>
    <w:rsid w:val="00A721DD"/>
    <w:rsid w:val="00A75C41"/>
    <w:rsid w:val="00A854AE"/>
    <w:rsid w:val="00A90E5C"/>
    <w:rsid w:val="00AA131C"/>
    <w:rsid w:val="00AA5DC0"/>
    <w:rsid w:val="00AD4F07"/>
    <w:rsid w:val="00B12B48"/>
    <w:rsid w:val="00B5775C"/>
    <w:rsid w:val="00B746D3"/>
    <w:rsid w:val="00B75875"/>
    <w:rsid w:val="00B76D7A"/>
    <w:rsid w:val="00B835C5"/>
    <w:rsid w:val="00B928F2"/>
    <w:rsid w:val="00BA24E6"/>
    <w:rsid w:val="00BA5072"/>
    <w:rsid w:val="00BA5584"/>
    <w:rsid w:val="00BA7B3B"/>
    <w:rsid w:val="00BB6C34"/>
    <w:rsid w:val="00BD3D6D"/>
    <w:rsid w:val="00BD445E"/>
    <w:rsid w:val="00BD7F63"/>
    <w:rsid w:val="00BF6538"/>
    <w:rsid w:val="00C118A8"/>
    <w:rsid w:val="00C26883"/>
    <w:rsid w:val="00C30DF0"/>
    <w:rsid w:val="00C3304D"/>
    <w:rsid w:val="00C36F41"/>
    <w:rsid w:val="00C6671E"/>
    <w:rsid w:val="00CB2D4B"/>
    <w:rsid w:val="00CD2DF3"/>
    <w:rsid w:val="00CD6133"/>
    <w:rsid w:val="00CD778C"/>
    <w:rsid w:val="00CE6B5B"/>
    <w:rsid w:val="00CF1E30"/>
    <w:rsid w:val="00D00610"/>
    <w:rsid w:val="00D1348C"/>
    <w:rsid w:val="00D24D64"/>
    <w:rsid w:val="00D45F5D"/>
    <w:rsid w:val="00D523D9"/>
    <w:rsid w:val="00D63142"/>
    <w:rsid w:val="00D64CB7"/>
    <w:rsid w:val="00D74598"/>
    <w:rsid w:val="00D80420"/>
    <w:rsid w:val="00D900A2"/>
    <w:rsid w:val="00D905D2"/>
    <w:rsid w:val="00D91CD1"/>
    <w:rsid w:val="00D92192"/>
    <w:rsid w:val="00D95BBE"/>
    <w:rsid w:val="00D97CC4"/>
    <w:rsid w:val="00DA5004"/>
    <w:rsid w:val="00DF1734"/>
    <w:rsid w:val="00E13597"/>
    <w:rsid w:val="00E432A2"/>
    <w:rsid w:val="00E47BBE"/>
    <w:rsid w:val="00E52AB2"/>
    <w:rsid w:val="00E6360A"/>
    <w:rsid w:val="00E87963"/>
    <w:rsid w:val="00E90464"/>
    <w:rsid w:val="00EA0CC3"/>
    <w:rsid w:val="00EB482C"/>
    <w:rsid w:val="00EB4D9A"/>
    <w:rsid w:val="00EC0346"/>
    <w:rsid w:val="00EC3098"/>
    <w:rsid w:val="00EC7EED"/>
    <w:rsid w:val="00EE6EAF"/>
    <w:rsid w:val="00EF4AEF"/>
    <w:rsid w:val="00EF5403"/>
    <w:rsid w:val="00F00F81"/>
    <w:rsid w:val="00F02759"/>
    <w:rsid w:val="00F21FFD"/>
    <w:rsid w:val="00F25516"/>
    <w:rsid w:val="00F376FF"/>
    <w:rsid w:val="00F6759B"/>
    <w:rsid w:val="00F750DC"/>
    <w:rsid w:val="00F83E5E"/>
    <w:rsid w:val="00F91679"/>
    <w:rsid w:val="00F91995"/>
    <w:rsid w:val="00F96DF7"/>
    <w:rsid w:val="00F96EEA"/>
    <w:rsid w:val="00FA2D10"/>
    <w:rsid w:val="00FB3007"/>
    <w:rsid w:val="00FE1255"/>
    <w:rsid w:val="00FE222B"/>
    <w:rsid w:val="00FE4A97"/>
    <w:rsid w:val="00FE76ED"/>
    <w:rsid w:val="00FF3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B2F"/>
    <w:rPr>
      <w:rFonts w:ascii="Times New Roman" w:hAnsi="Times New Roman" w:cs="Times New Roman"/>
      <w:sz w:val="22"/>
      <w:szCs w:val="22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971BE1"/>
    <w:pPr>
      <w:widowControl w:val="0"/>
      <w:autoSpaceDE w:val="0"/>
      <w:autoSpaceDN w:val="0"/>
      <w:spacing w:line="229" w:lineRule="exact"/>
      <w:ind w:left="3392" w:right="3382"/>
      <w:jc w:val="center"/>
      <w:outlineLvl w:val="0"/>
    </w:pPr>
    <w:rPr>
      <w:rFonts w:eastAsia="Times New Roman"/>
      <w:b/>
      <w:bCs/>
      <w:sz w:val="20"/>
      <w:szCs w:val="20"/>
      <w:lang w:bidi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16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16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00A2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900A2"/>
  </w:style>
  <w:style w:type="paragraph" w:styleId="Rodap">
    <w:name w:val="footer"/>
    <w:basedOn w:val="Normal"/>
    <w:link w:val="RodapChar"/>
    <w:uiPriority w:val="99"/>
    <w:unhideWhenUsed/>
    <w:rsid w:val="00D900A2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900A2"/>
  </w:style>
  <w:style w:type="paragraph" w:styleId="Textodebalo">
    <w:name w:val="Balloon Text"/>
    <w:basedOn w:val="Normal"/>
    <w:link w:val="TextodebaloChar"/>
    <w:uiPriority w:val="99"/>
    <w:semiHidden/>
    <w:unhideWhenUsed/>
    <w:rsid w:val="00D900A2"/>
    <w:rPr>
      <w:rFonts w:ascii="Lucida Grande" w:hAnsi="Lucida Grande" w:cstheme="minorBid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0A2"/>
    <w:rPr>
      <w:rFonts w:ascii="Lucida Grande" w:hAnsi="Lucida Grande"/>
      <w:sz w:val="18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D900A2"/>
  </w:style>
  <w:style w:type="character" w:styleId="Hyperlink">
    <w:name w:val="Hyperlink"/>
    <w:basedOn w:val="Fontepargpadro"/>
    <w:uiPriority w:val="99"/>
    <w:unhideWhenUsed/>
    <w:rsid w:val="00835A3B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unhideWhenUsed/>
    <w:rsid w:val="009B0BC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B0BC2"/>
    <w:rPr>
      <w:rFonts w:ascii="Times New Roman" w:hAnsi="Times New Roman" w:cs="Times New Roman"/>
      <w:sz w:val="22"/>
      <w:szCs w:val="22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A50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A507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A507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A50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BA5072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SemEspaamento">
    <w:name w:val="No Spacing"/>
    <w:uiPriority w:val="1"/>
    <w:qFormat/>
    <w:rsid w:val="00BA5072"/>
    <w:rPr>
      <w:rFonts w:eastAsiaTheme="minorHAns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BA507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072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072"/>
    <w:rPr>
      <w:rFonts w:eastAsia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BA5072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05532B"/>
    <w:rPr>
      <w:color w:val="80808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11E6"/>
    <w:pPr>
      <w:spacing w:after="0"/>
    </w:pPr>
    <w:rPr>
      <w:rFonts w:ascii="Times New Roman" w:eastAsiaTheme="minorEastAsia" w:hAnsi="Times New Roman" w:cs="Times New Roman"/>
      <w:b/>
      <w:bCs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11E6"/>
    <w:rPr>
      <w:rFonts w:ascii="Times New Roman" w:eastAsiaTheme="minorHAnsi" w:hAnsi="Times New Roman" w:cs="Times New Roman"/>
      <w:b/>
      <w:bCs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44EDC"/>
    <w:pPr>
      <w:spacing w:after="120" w:line="360" w:lineRule="auto"/>
      <w:jc w:val="center"/>
      <w:outlineLvl w:val="0"/>
    </w:pPr>
    <w:rPr>
      <w:rFonts w:ascii="Arial" w:eastAsia="Times New Roman" w:hAnsi="Arial"/>
      <w:b/>
      <w:bCs/>
      <w:kern w:val="28"/>
      <w:szCs w:val="32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044EDC"/>
    <w:rPr>
      <w:rFonts w:ascii="Arial" w:eastAsia="Times New Roman" w:hAnsi="Arial" w:cs="Times New Roman"/>
      <w:b/>
      <w:bCs/>
      <w:kern w:val="28"/>
      <w:sz w:val="22"/>
      <w:szCs w:val="32"/>
    </w:rPr>
  </w:style>
  <w:style w:type="character" w:customStyle="1" w:styleId="SubttuloChar">
    <w:name w:val="Subtítulo Char"/>
    <w:aliases w:val="Resumo Char"/>
    <w:basedOn w:val="Fontepargpadro"/>
    <w:link w:val="Subttulo"/>
    <w:uiPriority w:val="11"/>
    <w:locked/>
    <w:rsid w:val="00044EDC"/>
    <w:rPr>
      <w:rFonts w:ascii="Arial" w:eastAsia="Times New Roman" w:hAnsi="Arial" w:cs="Arial"/>
      <w:i/>
      <w:sz w:val="22"/>
    </w:rPr>
  </w:style>
  <w:style w:type="paragraph" w:styleId="Subttulo">
    <w:name w:val="Subtitle"/>
    <w:aliases w:val="Resumo"/>
    <w:basedOn w:val="Normal"/>
    <w:next w:val="Normal"/>
    <w:link w:val="SubttuloChar"/>
    <w:uiPriority w:val="11"/>
    <w:qFormat/>
    <w:rsid w:val="00044EDC"/>
    <w:pPr>
      <w:spacing w:after="60" w:line="360" w:lineRule="auto"/>
      <w:jc w:val="both"/>
      <w:outlineLvl w:val="1"/>
    </w:pPr>
    <w:rPr>
      <w:rFonts w:ascii="Arial" w:eastAsia="Times New Roman" w:hAnsi="Arial" w:cs="Arial"/>
      <w:i/>
      <w:szCs w:val="24"/>
      <w:lang w:eastAsia="en-US"/>
    </w:rPr>
  </w:style>
  <w:style w:type="character" w:customStyle="1" w:styleId="SubttuloChar1">
    <w:name w:val="Subtítulo Char1"/>
    <w:basedOn w:val="Fontepargpadro"/>
    <w:uiPriority w:val="11"/>
    <w:rsid w:val="00044EDC"/>
    <w:rPr>
      <w:rFonts w:asciiTheme="majorHAnsi" w:eastAsiaTheme="majorEastAsia" w:hAnsiTheme="majorHAnsi" w:cstheme="majorBidi"/>
      <w:i/>
      <w:iCs/>
      <w:color w:val="4F81BD" w:themeColor="accent1"/>
      <w:spacing w:val="15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971BE1"/>
    <w:rPr>
      <w:rFonts w:ascii="Times New Roman" w:eastAsia="Times New Roman" w:hAnsi="Times New Roman" w:cs="Times New Roman"/>
      <w:b/>
      <w:bCs/>
      <w:sz w:val="20"/>
      <w:szCs w:val="20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971BE1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1BE1"/>
    <w:pPr>
      <w:widowControl w:val="0"/>
      <w:autoSpaceDE w:val="0"/>
      <w:autoSpaceDN w:val="0"/>
      <w:spacing w:line="210" w:lineRule="exact"/>
      <w:jc w:val="center"/>
    </w:pPr>
    <w:rPr>
      <w:rFonts w:eastAsia="Times New Roman"/>
      <w:lang w:bidi="pt-BR"/>
    </w:rPr>
  </w:style>
  <w:style w:type="character" w:customStyle="1" w:styleId="gi">
    <w:name w:val="gi"/>
    <w:basedOn w:val="Fontepargpadro"/>
    <w:rsid w:val="001C3759"/>
  </w:style>
  <w:style w:type="character" w:customStyle="1" w:styleId="Ttulo3Char">
    <w:name w:val="Título 3 Char"/>
    <w:basedOn w:val="Fontepargpadro"/>
    <w:link w:val="Ttulo3"/>
    <w:uiPriority w:val="9"/>
    <w:semiHidden/>
    <w:rsid w:val="008B163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B163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pt-BR"/>
    </w:rPr>
  </w:style>
  <w:style w:type="character" w:customStyle="1" w:styleId="highlight">
    <w:name w:val="highlight"/>
    <w:basedOn w:val="Fontepargpadro"/>
    <w:rsid w:val="001372B0"/>
  </w:style>
  <w:style w:type="paragraph" w:customStyle="1" w:styleId="textbox">
    <w:name w:val="textbox"/>
    <w:basedOn w:val="Normal"/>
    <w:rsid w:val="00EB4D9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95A60"/>
    <w:rPr>
      <w:i/>
      <w:iCs/>
    </w:rPr>
  </w:style>
  <w:style w:type="character" w:customStyle="1" w:styleId="shorttext">
    <w:name w:val="short_text"/>
    <w:basedOn w:val="Fontepargpadro"/>
    <w:rsid w:val="003925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B2F"/>
    <w:rPr>
      <w:rFonts w:ascii="Times New Roman" w:hAnsi="Times New Roman" w:cs="Times New Roman"/>
      <w:sz w:val="22"/>
      <w:szCs w:val="22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971BE1"/>
    <w:pPr>
      <w:widowControl w:val="0"/>
      <w:autoSpaceDE w:val="0"/>
      <w:autoSpaceDN w:val="0"/>
      <w:spacing w:line="229" w:lineRule="exact"/>
      <w:ind w:left="3392" w:right="3382"/>
      <w:jc w:val="center"/>
      <w:outlineLvl w:val="0"/>
    </w:pPr>
    <w:rPr>
      <w:rFonts w:eastAsia="Times New Roman"/>
      <w:b/>
      <w:bCs/>
      <w:sz w:val="20"/>
      <w:szCs w:val="20"/>
      <w:lang w:bidi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163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16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00A2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900A2"/>
  </w:style>
  <w:style w:type="paragraph" w:styleId="Rodap">
    <w:name w:val="footer"/>
    <w:basedOn w:val="Normal"/>
    <w:link w:val="RodapChar"/>
    <w:uiPriority w:val="99"/>
    <w:unhideWhenUsed/>
    <w:rsid w:val="00D900A2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900A2"/>
  </w:style>
  <w:style w:type="paragraph" w:styleId="Textodebalo">
    <w:name w:val="Balloon Text"/>
    <w:basedOn w:val="Normal"/>
    <w:link w:val="TextodebaloChar"/>
    <w:uiPriority w:val="99"/>
    <w:semiHidden/>
    <w:unhideWhenUsed/>
    <w:rsid w:val="00D900A2"/>
    <w:rPr>
      <w:rFonts w:ascii="Lucida Grande" w:hAnsi="Lucida Grande" w:cstheme="minorBid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00A2"/>
    <w:rPr>
      <w:rFonts w:ascii="Lucida Grande" w:hAnsi="Lucida Grande"/>
      <w:sz w:val="18"/>
      <w:szCs w:val="18"/>
    </w:rPr>
  </w:style>
  <w:style w:type="character" w:styleId="Nmerodepgina">
    <w:name w:val="page number"/>
    <w:basedOn w:val="Fontepargpadro"/>
    <w:uiPriority w:val="99"/>
    <w:semiHidden/>
    <w:unhideWhenUsed/>
    <w:rsid w:val="00D900A2"/>
  </w:style>
  <w:style w:type="character" w:styleId="Hyperlink">
    <w:name w:val="Hyperlink"/>
    <w:basedOn w:val="Fontepargpadro"/>
    <w:uiPriority w:val="99"/>
    <w:unhideWhenUsed/>
    <w:rsid w:val="00835A3B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unhideWhenUsed/>
    <w:rsid w:val="009B0BC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9B0BC2"/>
    <w:rPr>
      <w:rFonts w:ascii="Times New Roman" w:hAnsi="Times New Roman" w:cs="Times New Roman"/>
      <w:sz w:val="22"/>
      <w:szCs w:val="22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A50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A5072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BA507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A50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Default">
    <w:name w:val="Default"/>
    <w:rsid w:val="00BA5072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paragraph" w:styleId="SemEspaamento">
    <w:name w:val="No Spacing"/>
    <w:uiPriority w:val="1"/>
    <w:qFormat/>
    <w:rsid w:val="00BA5072"/>
    <w:rPr>
      <w:rFonts w:eastAsiaTheme="minorHAns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BA507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072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072"/>
    <w:rPr>
      <w:rFonts w:eastAsia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BA5072"/>
    <w:rPr>
      <w:b/>
      <w:bCs/>
    </w:rPr>
  </w:style>
  <w:style w:type="character" w:styleId="TextodoEspaoReservado">
    <w:name w:val="Placeholder Text"/>
    <w:basedOn w:val="Fontepargpadro"/>
    <w:uiPriority w:val="99"/>
    <w:semiHidden/>
    <w:rsid w:val="0005532B"/>
    <w:rPr>
      <w:color w:val="80808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11E6"/>
    <w:pPr>
      <w:spacing w:after="0"/>
    </w:pPr>
    <w:rPr>
      <w:rFonts w:ascii="Times New Roman" w:eastAsiaTheme="minorEastAsia" w:hAnsi="Times New Roman" w:cs="Times New Roman"/>
      <w:b/>
      <w:bCs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11E6"/>
    <w:rPr>
      <w:rFonts w:ascii="Times New Roman" w:eastAsiaTheme="minorHAnsi" w:hAnsi="Times New Roman" w:cs="Times New Roman"/>
      <w:b/>
      <w:bCs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044EDC"/>
    <w:pPr>
      <w:spacing w:after="120" w:line="360" w:lineRule="auto"/>
      <w:jc w:val="center"/>
      <w:outlineLvl w:val="0"/>
    </w:pPr>
    <w:rPr>
      <w:rFonts w:ascii="Arial" w:eastAsia="Times New Roman" w:hAnsi="Arial"/>
      <w:b/>
      <w:bCs/>
      <w:kern w:val="28"/>
      <w:szCs w:val="32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044EDC"/>
    <w:rPr>
      <w:rFonts w:ascii="Arial" w:eastAsia="Times New Roman" w:hAnsi="Arial" w:cs="Times New Roman"/>
      <w:b/>
      <w:bCs/>
      <w:kern w:val="28"/>
      <w:sz w:val="22"/>
      <w:szCs w:val="32"/>
    </w:rPr>
  </w:style>
  <w:style w:type="character" w:customStyle="1" w:styleId="SubttuloChar">
    <w:name w:val="Subtítulo Char"/>
    <w:aliases w:val="Resumo Char"/>
    <w:basedOn w:val="Fontepargpadro"/>
    <w:link w:val="Subttulo"/>
    <w:uiPriority w:val="11"/>
    <w:locked/>
    <w:rsid w:val="00044EDC"/>
    <w:rPr>
      <w:rFonts w:ascii="Arial" w:eastAsia="Times New Roman" w:hAnsi="Arial" w:cs="Arial"/>
      <w:i/>
      <w:sz w:val="22"/>
    </w:rPr>
  </w:style>
  <w:style w:type="paragraph" w:styleId="Subttulo">
    <w:name w:val="Subtitle"/>
    <w:aliases w:val="Resumo"/>
    <w:basedOn w:val="Normal"/>
    <w:next w:val="Normal"/>
    <w:link w:val="SubttuloChar"/>
    <w:uiPriority w:val="11"/>
    <w:qFormat/>
    <w:rsid w:val="00044EDC"/>
    <w:pPr>
      <w:spacing w:after="60" w:line="360" w:lineRule="auto"/>
      <w:jc w:val="both"/>
      <w:outlineLvl w:val="1"/>
    </w:pPr>
    <w:rPr>
      <w:rFonts w:ascii="Arial" w:eastAsia="Times New Roman" w:hAnsi="Arial" w:cs="Arial"/>
      <w:i/>
      <w:szCs w:val="24"/>
      <w:lang w:eastAsia="en-US"/>
    </w:rPr>
  </w:style>
  <w:style w:type="character" w:customStyle="1" w:styleId="SubttuloChar1">
    <w:name w:val="Subtítulo Char1"/>
    <w:basedOn w:val="Fontepargpadro"/>
    <w:uiPriority w:val="11"/>
    <w:rsid w:val="00044EDC"/>
    <w:rPr>
      <w:rFonts w:asciiTheme="majorHAnsi" w:eastAsiaTheme="majorEastAsia" w:hAnsiTheme="majorHAnsi" w:cstheme="majorBidi"/>
      <w:i/>
      <w:iCs/>
      <w:color w:val="4F81BD" w:themeColor="accent1"/>
      <w:spacing w:val="15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971BE1"/>
    <w:rPr>
      <w:rFonts w:ascii="Times New Roman" w:eastAsia="Times New Roman" w:hAnsi="Times New Roman" w:cs="Times New Roman"/>
      <w:b/>
      <w:bCs/>
      <w:sz w:val="20"/>
      <w:szCs w:val="20"/>
      <w:lang w:eastAsia="pt-BR" w:bidi="pt-BR"/>
    </w:rPr>
  </w:style>
  <w:style w:type="table" w:customStyle="1" w:styleId="TableNormal">
    <w:name w:val="Table Normal"/>
    <w:uiPriority w:val="2"/>
    <w:semiHidden/>
    <w:unhideWhenUsed/>
    <w:qFormat/>
    <w:rsid w:val="00971BE1"/>
    <w:pPr>
      <w:widowControl w:val="0"/>
      <w:autoSpaceDE w:val="0"/>
      <w:autoSpaceDN w:val="0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71BE1"/>
    <w:pPr>
      <w:widowControl w:val="0"/>
      <w:autoSpaceDE w:val="0"/>
      <w:autoSpaceDN w:val="0"/>
      <w:spacing w:line="210" w:lineRule="exact"/>
      <w:jc w:val="center"/>
    </w:pPr>
    <w:rPr>
      <w:rFonts w:eastAsia="Times New Roman"/>
      <w:lang w:bidi="pt-BR"/>
    </w:rPr>
  </w:style>
  <w:style w:type="character" w:customStyle="1" w:styleId="gi">
    <w:name w:val="gi"/>
    <w:basedOn w:val="Fontepargpadro"/>
    <w:rsid w:val="001C3759"/>
  </w:style>
  <w:style w:type="character" w:customStyle="1" w:styleId="Ttulo3Char">
    <w:name w:val="Título 3 Char"/>
    <w:basedOn w:val="Fontepargpadro"/>
    <w:link w:val="Ttulo3"/>
    <w:uiPriority w:val="9"/>
    <w:semiHidden/>
    <w:rsid w:val="008B163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B163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pt-BR"/>
    </w:rPr>
  </w:style>
  <w:style w:type="character" w:customStyle="1" w:styleId="highlight">
    <w:name w:val="highlight"/>
    <w:basedOn w:val="Fontepargpadro"/>
    <w:rsid w:val="001372B0"/>
  </w:style>
  <w:style w:type="paragraph" w:customStyle="1" w:styleId="textbox">
    <w:name w:val="textbox"/>
    <w:basedOn w:val="Normal"/>
    <w:rsid w:val="00EB4D9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595A60"/>
    <w:rPr>
      <w:i/>
      <w:iCs/>
    </w:rPr>
  </w:style>
  <w:style w:type="character" w:customStyle="1" w:styleId="shorttext">
    <w:name w:val="short_text"/>
    <w:basedOn w:val="Fontepargpadro"/>
    <w:rsid w:val="003925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0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3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1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5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3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9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1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asfrs.rodrigues@gmail.com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Psittacida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Psittacida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hiagoth_rodrigues@hotmail.com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herbert.cleveland@ufms.br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ED7640-3C9A-44E2-AD2B-A5A8D83BD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1222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 Brumatti</dc:creator>
  <cp:lastModifiedBy>Beatriz</cp:lastModifiedBy>
  <cp:revision>3</cp:revision>
  <cp:lastPrinted>2017-11-14T19:37:00Z</cp:lastPrinted>
  <dcterms:created xsi:type="dcterms:W3CDTF">2018-11-05T19:58:00Z</dcterms:created>
  <dcterms:modified xsi:type="dcterms:W3CDTF">2019-09-20T02:57:00Z</dcterms:modified>
</cp:coreProperties>
</file>